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DCBED" w14:textId="016AB44C" w:rsidR="001E1A65" w:rsidRPr="001E1A65" w:rsidRDefault="001E1A65" w:rsidP="00586897">
      <w:pPr>
        <w:pStyle w:val="Heading8"/>
        <w:spacing w:before="0"/>
        <w:ind w:right="-28"/>
        <w:jc w:val="center"/>
        <w:rPr>
          <w:rFonts w:ascii="Times New Roman" w:eastAsia="Calibri" w:hAnsi="Times New Roman" w:cs="Times New Roman"/>
          <w:b/>
          <w:color w:val="auto"/>
          <w:sz w:val="28"/>
          <w:szCs w:val="28"/>
          <w:lang w:val="vi-VN"/>
        </w:rPr>
      </w:pPr>
      <w:bookmarkStart w:id="0" w:name="_Hlk183611182"/>
      <w:r w:rsidRPr="001E1A65">
        <w:rPr>
          <w:rFonts w:ascii="Times New Roman" w:eastAsia="Calibri" w:hAnsi="Times New Roman" w:cs="Times New Roman"/>
          <w:b/>
          <w:color w:val="auto"/>
          <w:sz w:val="28"/>
          <w:szCs w:val="28"/>
          <w:lang w:val="vi-VN"/>
        </w:rPr>
        <w:t>PHỤ LỤC</w:t>
      </w:r>
    </w:p>
    <w:p w14:paraId="78054009" w14:textId="17F80B7C" w:rsidR="00586897" w:rsidRPr="00586897" w:rsidRDefault="00586897" w:rsidP="00586897">
      <w:pPr>
        <w:autoSpaceDE w:val="0"/>
        <w:autoSpaceDN w:val="0"/>
        <w:adjustRightInd w:val="0"/>
        <w:spacing w:after="0"/>
        <w:jc w:val="center"/>
        <w:rPr>
          <w:rFonts w:ascii="Times New Roman" w:hAnsi="Times New Roman" w:cs="Times New Roman"/>
          <w:b/>
          <w:sz w:val="28"/>
          <w:szCs w:val="28"/>
        </w:rPr>
      </w:pPr>
      <w:r w:rsidRPr="00586897">
        <w:rPr>
          <w:rFonts w:ascii="Times New Roman" w:hAnsi="Times New Roman" w:cs="Times New Roman"/>
          <w:b/>
          <w:sz w:val="28"/>
          <w:szCs w:val="28"/>
        </w:rPr>
        <w:t xml:space="preserve">DANH MỤC VÀ QUY TRÌNH NỘI BỘ GIẢI QUYẾT THỦ TỤC HÀNH CHÍNH </w:t>
      </w:r>
    </w:p>
    <w:p w14:paraId="7C76A229" w14:textId="7FC2C3E9" w:rsidR="00586897" w:rsidRPr="00586897" w:rsidRDefault="00586897" w:rsidP="00586897">
      <w:pPr>
        <w:autoSpaceDE w:val="0"/>
        <w:autoSpaceDN w:val="0"/>
        <w:adjustRightInd w:val="0"/>
        <w:spacing w:after="0"/>
        <w:jc w:val="center"/>
        <w:rPr>
          <w:rFonts w:ascii="Times New Roman" w:hAnsi="Times New Roman" w:cs="Times New Roman"/>
          <w:b/>
          <w:bCs/>
          <w:color w:val="000000"/>
          <w:sz w:val="28"/>
          <w:szCs w:val="28"/>
        </w:rPr>
      </w:pPr>
      <w:r w:rsidRPr="00586897">
        <w:rPr>
          <w:rFonts w:ascii="Times New Roman" w:hAnsi="Times New Roman" w:cs="Times New Roman"/>
          <w:b/>
          <w:sz w:val="28"/>
          <w:szCs w:val="28"/>
        </w:rPr>
        <w:t xml:space="preserve">BAN HÀNH MỚI LĨNH VỰC </w:t>
      </w:r>
      <w:r w:rsidR="001557ED" w:rsidRPr="001557ED">
        <w:rPr>
          <w:rFonts w:ascii="Times New Roman" w:hAnsi="Times New Roman" w:cs="Times New Roman"/>
          <w:b/>
          <w:sz w:val="28"/>
          <w:szCs w:val="28"/>
        </w:rPr>
        <w:t>THI ĐUA, KHEN THƯỞNG</w:t>
      </w:r>
      <w:r w:rsidR="001557ED">
        <w:rPr>
          <w:b/>
          <w:sz w:val="28"/>
          <w:szCs w:val="28"/>
        </w:rPr>
        <w:t xml:space="preserve"> </w:t>
      </w:r>
      <w:r w:rsidRPr="00586897">
        <w:rPr>
          <w:rFonts w:ascii="Times New Roman" w:hAnsi="Times New Roman" w:cs="Times New Roman"/>
          <w:b/>
          <w:bCs/>
          <w:color w:val="000000"/>
          <w:sz w:val="28"/>
          <w:szCs w:val="28"/>
        </w:rPr>
        <w:t xml:space="preserve">THUỘC THẦM QUYỀN GIẢI QUYẾT </w:t>
      </w:r>
    </w:p>
    <w:p w14:paraId="6E37F9B3" w14:textId="2AFF2960" w:rsidR="00586897" w:rsidRPr="00586897" w:rsidRDefault="00586897" w:rsidP="00586897">
      <w:pPr>
        <w:autoSpaceDE w:val="0"/>
        <w:autoSpaceDN w:val="0"/>
        <w:adjustRightInd w:val="0"/>
        <w:spacing w:after="0"/>
        <w:jc w:val="center"/>
        <w:rPr>
          <w:rFonts w:ascii="Times New Roman" w:hAnsi="Times New Roman" w:cs="Times New Roman"/>
          <w:b/>
          <w:sz w:val="28"/>
          <w:szCs w:val="28"/>
        </w:rPr>
      </w:pPr>
      <w:r w:rsidRPr="00586897">
        <w:rPr>
          <w:rFonts w:ascii="Times New Roman" w:hAnsi="Times New Roman" w:cs="Times New Roman"/>
          <w:b/>
          <w:bCs/>
          <w:color w:val="000000"/>
          <w:sz w:val="28"/>
          <w:szCs w:val="28"/>
        </w:rPr>
        <w:t xml:space="preserve">CỦA </w:t>
      </w:r>
      <w:r w:rsidRPr="00586897">
        <w:rPr>
          <w:rFonts w:ascii="Times New Roman" w:hAnsi="Times New Roman" w:cs="Times New Roman"/>
          <w:b/>
          <w:sz w:val="28"/>
          <w:szCs w:val="28"/>
        </w:rPr>
        <w:t>NGÀNH Y TẾ TRÊN ĐỊA BÀN TỈNH TÂY NINH</w:t>
      </w:r>
    </w:p>
    <w:p w14:paraId="7274BDDA" w14:textId="40356415" w:rsidR="001E1A65" w:rsidRPr="001E1A65" w:rsidRDefault="00586897" w:rsidP="00586897">
      <w:pPr>
        <w:pStyle w:val="Heading8"/>
        <w:spacing w:before="0"/>
        <w:ind w:right="-28"/>
        <w:jc w:val="center"/>
        <w:rPr>
          <w:rFonts w:ascii="Times New Roman" w:hAnsi="Times New Roman" w:cs="Times New Roman"/>
          <w:i/>
          <w:color w:val="auto"/>
          <w:sz w:val="28"/>
          <w:szCs w:val="28"/>
          <w:lang w:val="vi-VN"/>
        </w:rPr>
      </w:pPr>
      <w:r w:rsidRPr="001E1A65">
        <w:rPr>
          <w:rFonts w:ascii="Times New Roman" w:hAnsi="Times New Roman" w:cs="Times New Roman"/>
          <w:i/>
          <w:color w:val="auto"/>
          <w:sz w:val="28"/>
          <w:szCs w:val="28"/>
        </w:rPr>
        <w:t xml:space="preserve"> </w:t>
      </w:r>
      <w:r w:rsidR="001E1A65" w:rsidRPr="001E1A65">
        <w:rPr>
          <w:rFonts w:ascii="Times New Roman" w:hAnsi="Times New Roman" w:cs="Times New Roman"/>
          <w:i/>
          <w:color w:val="auto"/>
          <w:sz w:val="28"/>
          <w:szCs w:val="28"/>
        </w:rPr>
        <w:t xml:space="preserve">(Ban hành kèm theo Quyết định </w:t>
      </w:r>
      <w:r w:rsidR="009B153F">
        <w:rPr>
          <w:rFonts w:ascii="Times New Roman" w:hAnsi="Times New Roman" w:cs="Times New Roman"/>
          <w:i/>
          <w:color w:val="auto"/>
          <w:sz w:val="28"/>
          <w:szCs w:val="28"/>
        </w:rPr>
        <w:t>2345</w:t>
      </w:r>
      <w:r w:rsidR="001E1A65" w:rsidRPr="001E1A65">
        <w:rPr>
          <w:rFonts w:ascii="Times New Roman" w:hAnsi="Times New Roman" w:cs="Times New Roman"/>
          <w:i/>
          <w:color w:val="auto"/>
          <w:sz w:val="28"/>
          <w:szCs w:val="28"/>
          <w:lang w:val="vi-VN"/>
        </w:rPr>
        <w:t xml:space="preserve"> </w:t>
      </w:r>
      <w:r w:rsidR="001E1A65" w:rsidRPr="001E1A65">
        <w:rPr>
          <w:rFonts w:ascii="Times New Roman" w:hAnsi="Times New Roman" w:cs="Times New Roman"/>
          <w:i/>
          <w:color w:val="auto"/>
          <w:sz w:val="28"/>
          <w:szCs w:val="28"/>
        </w:rPr>
        <w:t xml:space="preserve">/QĐ-UBND ngày </w:t>
      </w:r>
      <w:r w:rsidR="009B153F">
        <w:rPr>
          <w:rFonts w:ascii="Times New Roman" w:hAnsi="Times New Roman" w:cs="Times New Roman"/>
          <w:i/>
          <w:color w:val="auto"/>
          <w:sz w:val="28"/>
          <w:szCs w:val="28"/>
        </w:rPr>
        <w:t>05</w:t>
      </w:r>
      <w:r w:rsidR="001E1A65" w:rsidRPr="001E1A65">
        <w:rPr>
          <w:rFonts w:ascii="Times New Roman" w:hAnsi="Times New Roman" w:cs="Times New Roman"/>
          <w:i/>
          <w:color w:val="auto"/>
          <w:sz w:val="28"/>
          <w:szCs w:val="28"/>
        </w:rPr>
        <w:t xml:space="preserve"> tháng </w:t>
      </w:r>
      <w:r w:rsidR="009B153F">
        <w:rPr>
          <w:rFonts w:ascii="Times New Roman" w:hAnsi="Times New Roman" w:cs="Times New Roman"/>
          <w:i/>
          <w:color w:val="auto"/>
          <w:sz w:val="28"/>
          <w:szCs w:val="28"/>
        </w:rPr>
        <w:t>12</w:t>
      </w:r>
      <w:r w:rsidR="001E1A65" w:rsidRPr="001E1A65">
        <w:rPr>
          <w:rFonts w:ascii="Times New Roman" w:hAnsi="Times New Roman" w:cs="Times New Roman"/>
          <w:i/>
          <w:color w:val="auto"/>
          <w:sz w:val="28"/>
          <w:szCs w:val="28"/>
        </w:rPr>
        <w:t xml:space="preserve"> năm 2024 của Ủy ban nhân dân tỉnh Tây Ninh)</w:t>
      </w:r>
    </w:p>
    <w:bookmarkEnd w:id="0"/>
    <w:p w14:paraId="03A455FA" w14:textId="51493E82" w:rsidR="001E1A65" w:rsidRPr="001E1A65" w:rsidRDefault="00586897" w:rsidP="001E1A65">
      <w:pPr>
        <w:spacing w:after="120"/>
        <w:jc w:val="both"/>
        <w:rPr>
          <w:rFonts w:ascii="Times New Roman" w:hAnsi="Times New Roman" w:cs="Times New Roman"/>
          <w:b/>
          <w:bCs/>
          <w:color w:val="000000"/>
          <w:sz w:val="26"/>
          <w:szCs w:val="26"/>
        </w:rPr>
      </w:pPr>
      <w:r>
        <w:rPr>
          <w:rFonts w:ascii="Times New Roman" w:hAnsi="Times New Roman" w:cs="Times New Roman"/>
          <w:b/>
          <w:bCs/>
          <w:noProof/>
          <w:color w:val="000000"/>
          <w:sz w:val="26"/>
          <w:szCs w:val="26"/>
          <w:lang w:val="en-US"/>
        </w:rPr>
        <mc:AlternateContent>
          <mc:Choice Requires="wps">
            <w:drawing>
              <wp:anchor distT="0" distB="0" distL="114300" distR="114300" simplePos="0" relativeHeight="251663360" behindDoc="0" locked="0" layoutInCell="1" allowOverlap="1" wp14:anchorId="01EFE39D" wp14:editId="7FD30782">
                <wp:simplePos x="0" y="0"/>
                <wp:positionH relativeFrom="column">
                  <wp:posOffset>3619500</wp:posOffset>
                </wp:positionH>
                <wp:positionV relativeFrom="paragraph">
                  <wp:posOffset>110490</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7F031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5pt,8.7pt" to="4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" strokecolor="black [3200]" strokeweight=".5pt">
                <v:stroke joinstyle="miter"/>
              </v:line>
            </w:pict>
          </mc:Fallback>
        </mc:AlternateContent>
      </w:r>
    </w:p>
    <w:p w14:paraId="22826B6E" w14:textId="3C33C30A" w:rsidR="00F95947" w:rsidRPr="001E1A65" w:rsidRDefault="001E1A65" w:rsidP="00F95947">
      <w:pPr>
        <w:spacing w:after="120"/>
        <w:ind w:firstLine="720"/>
        <w:jc w:val="both"/>
        <w:rPr>
          <w:rFonts w:ascii="Times New Roman" w:hAnsi="Times New Roman" w:cs="Times New Roman"/>
          <w:b/>
          <w:bCs/>
          <w:color w:val="000000"/>
          <w:sz w:val="26"/>
          <w:szCs w:val="26"/>
        </w:rPr>
      </w:pPr>
      <w:r w:rsidRPr="001E1A65">
        <w:rPr>
          <w:rFonts w:ascii="Times New Roman" w:hAnsi="Times New Roman" w:cs="Times New Roman"/>
          <w:b/>
          <w:sz w:val="26"/>
          <w:szCs w:val="26"/>
        </w:rPr>
        <w:t xml:space="preserve">I. </w:t>
      </w:r>
      <w:r w:rsidR="00F95947" w:rsidRPr="001E1A65">
        <w:rPr>
          <w:rFonts w:ascii="Times New Roman" w:hAnsi="Times New Roman" w:cs="Times New Roman"/>
          <w:b/>
          <w:sz w:val="26"/>
          <w:szCs w:val="26"/>
        </w:rPr>
        <w:t xml:space="preserve">DANH MỤC THỦ TỤC HÀNH CHÍNH </w:t>
      </w:r>
      <w:r w:rsidR="00F95947">
        <w:rPr>
          <w:rFonts w:ascii="Times New Roman" w:eastAsia="Calibri" w:hAnsi="Times New Roman" w:cs="Times New Roman"/>
          <w:b/>
          <w:sz w:val="28"/>
          <w:szCs w:val="28"/>
        </w:rPr>
        <w:t>BAN HÀNH MỚI</w:t>
      </w:r>
      <w:r w:rsidR="00F95947" w:rsidRPr="001E1A65">
        <w:rPr>
          <w:rFonts w:ascii="Times New Roman" w:hAnsi="Times New Roman" w:cs="Times New Roman"/>
          <w:b/>
          <w:sz w:val="26"/>
          <w:szCs w:val="26"/>
        </w:rPr>
        <w:t>: CẤP TỈNH ( 0</w:t>
      </w:r>
      <w:r w:rsidR="00DB3AC9">
        <w:rPr>
          <w:rFonts w:ascii="Times New Roman" w:hAnsi="Times New Roman" w:cs="Times New Roman"/>
          <w:b/>
          <w:sz w:val="26"/>
          <w:szCs w:val="26"/>
        </w:rPr>
        <w:t>1</w:t>
      </w:r>
      <w:r w:rsidR="00F95947" w:rsidRPr="001E1A65">
        <w:rPr>
          <w:rFonts w:ascii="Times New Roman" w:hAnsi="Times New Roman" w:cs="Times New Roman"/>
          <w:b/>
          <w:sz w:val="26"/>
          <w:szCs w:val="26"/>
        </w:rPr>
        <w:t xml:space="preserve"> TTHC)</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04"/>
        <w:gridCol w:w="2523"/>
        <w:gridCol w:w="1131"/>
        <w:gridCol w:w="1279"/>
        <w:gridCol w:w="2354"/>
        <w:gridCol w:w="1189"/>
        <w:gridCol w:w="1276"/>
        <w:gridCol w:w="3260"/>
      </w:tblGrid>
      <w:tr w:rsidR="00DB3AC9" w:rsidRPr="00DB3AC9" w14:paraId="5C5A9034" w14:textId="77777777" w:rsidTr="00DB3AC9">
        <w:tc>
          <w:tcPr>
            <w:tcW w:w="710" w:type="dxa"/>
            <w:shd w:val="clear" w:color="auto" w:fill="auto"/>
            <w:vAlign w:val="center"/>
          </w:tcPr>
          <w:p w14:paraId="57F55750" w14:textId="77777777" w:rsidR="00DB3AC9" w:rsidRPr="00DB3AC9" w:rsidRDefault="00DB3AC9" w:rsidP="003959A8">
            <w:pPr>
              <w:spacing w:before="60" w:after="60"/>
              <w:jc w:val="center"/>
              <w:rPr>
                <w:rFonts w:ascii="Times New Roman" w:hAnsi="Times New Roman" w:cs="Times New Roman"/>
                <w:b/>
                <w:sz w:val="26"/>
                <w:szCs w:val="26"/>
              </w:rPr>
            </w:pPr>
            <w:r w:rsidRPr="00DB3AC9">
              <w:rPr>
                <w:rFonts w:ascii="Times New Roman" w:hAnsi="Times New Roman" w:cs="Times New Roman"/>
                <w:b/>
                <w:sz w:val="26"/>
                <w:szCs w:val="26"/>
              </w:rPr>
              <w:t>STT</w:t>
            </w:r>
          </w:p>
        </w:tc>
        <w:tc>
          <w:tcPr>
            <w:tcW w:w="1304" w:type="dxa"/>
            <w:vAlign w:val="center"/>
          </w:tcPr>
          <w:p w14:paraId="7A238874" w14:textId="77777777" w:rsidR="00DB3AC9" w:rsidRPr="00DB3AC9" w:rsidRDefault="00DB3AC9" w:rsidP="003959A8">
            <w:pPr>
              <w:spacing w:before="60" w:after="60"/>
              <w:jc w:val="center"/>
              <w:rPr>
                <w:rFonts w:ascii="Times New Roman" w:hAnsi="Times New Roman" w:cs="Times New Roman"/>
                <w:b/>
                <w:sz w:val="26"/>
                <w:szCs w:val="26"/>
              </w:rPr>
            </w:pPr>
            <w:r w:rsidRPr="00DB3AC9">
              <w:rPr>
                <w:rFonts w:ascii="Times New Roman" w:hAnsi="Times New Roman" w:cs="Times New Roman"/>
                <w:b/>
                <w:bCs/>
                <w:sz w:val="26"/>
                <w:szCs w:val="26"/>
              </w:rPr>
              <w:t>Mã TTHC</w:t>
            </w:r>
          </w:p>
        </w:tc>
        <w:tc>
          <w:tcPr>
            <w:tcW w:w="2523" w:type="dxa"/>
            <w:vAlign w:val="center"/>
          </w:tcPr>
          <w:p w14:paraId="4036B5AA" w14:textId="77777777" w:rsidR="00DB3AC9" w:rsidRPr="00DB3AC9" w:rsidRDefault="00DB3AC9" w:rsidP="003959A8">
            <w:pPr>
              <w:spacing w:before="60" w:after="60"/>
              <w:jc w:val="center"/>
              <w:rPr>
                <w:rFonts w:ascii="Times New Roman" w:hAnsi="Times New Roman" w:cs="Times New Roman"/>
                <w:b/>
                <w:sz w:val="26"/>
                <w:szCs w:val="26"/>
              </w:rPr>
            </w:pPr>
            <w:r w:rsidRPr="00DB3AC9">
              <w:rPr>
                <w:rFonts w:ascii="Times New Roman" w:hAnsi="Times New Roman" w:cs="Times New Roman"/>
                <w:b/>
                <w:sz w:val="26"/>
                <w:szCs w:val="26"/>
              </w:rPr>
              <w:t>Tên thủ tục hành chính</w:t>
            </w:r>
          </w:p>
        </w:tc>
        <w:tc>
          <w:tcPr>
            <w:tcW w:w="1131" w:type="dxa"/>
            <w:vAlign w:val="center"/>
          </w:tcPr>
          <w:p w14:paraId="0DE4076A" w14:textId="77777777" w:rsidR="00DB3AC9" w:rsidRPr="00DB3AC9" w:rsidRDefault="00DB3AC9" w:rsidP="003959A8">
            <w:pPr>
              <w:spacing w:before="60"/>
              <w:jc w:val="center"/>
              <w:rPr>
                <w:rFonts w:ascii="Times New Roman" w:hAnsi="Times New Roman" w:cs="Times New Roman"/>
                <w:b/>
                <w:bCs/>
                <w:sz w:val="26"/>
                <w:szCs w:val="26"/>
              </w:rPr>
            </w:pPr>
            <w:r w:rsidRPr="00DB3AC9">
              <w:rPr>
                <w:rFonts w:ascii="Times New Roman" w:hAnsi="Times New Roman" w:cs="Times New Roman"/>
                <w:b/>
                <w:sz w:val="26"/>
                <w:szCs w:val="26"/>
              </w:rPr>
              <w:t>Lĩnh vực</w:t>
            </w:r>
          </w:p>
        </w:tc>
        <w:tc>
          <w:tcPr>
            <w:tcW w:w="1279" w:type="dxa"/>
            <w:vAlign w:val="center"/>
          </w:tcPr>
          <w:p w14:paraId="7FFD1A03" w14:textId="77777777" w:rsidR="00DB3AC9" w:rsidRPr="00DB3AC9" w:rsidRDefault="00DB3AC9" w:rsidP="003959A8">
            <w:pPr>
              <w:spacing w:before="60"/>
              <w:jc w:val="center"/>
              <w:rPr>
                <w:rFonts w:ascii="Times New Roman" w:hAnsi="Times New Roman" w:cs="Times New Roman"/>
                <w:b/>
                <w:sz w:val="26"/>
                <w:szCs w:val="26"/>
              </w:rPr>
            </w:pPr>
            <w:r w:rsidRPr="00DB3AC9">
              <w:rPr>
                <w:rFonts w:ascii="Times New Roman" w:hAnsi="Times New Roman" w:cs="Times New Roman"/>
                <w:b/>
                <w:bCs/>
                <w:sz w:val="26"/>
                <w:szCs w:val="26"/>
              </w:rPr>
              <w:t>Thời hạn giải quyết</w:t>
            </w:r>
          </w:p>
        </w:tc>
        <w:tc>
          <w:tcPr>
            <w:tcW w:w="2354" w:type="dxa"/>
            <w:vAlign w:val="center"/>
          </w:tcPr>
          <w:p w14:paraId="2BDBE13F" w14:textId="77777777" w:rsidR="00DB3AC9" w:rsidRPr="00DB3AC9" w:rsidRDefault="00DB3AC9" w:rsidP="003959A8">
            <w:pPr>
              <w:spacing w:before="60"/>
              <w:jc w:val="center"/>
              <w:rPr>
                <w:rFonts w:ascii="Times New Roman" w:hAnsi="Times New Roman" w:cs="Times New Roman"/>
                <w:b/>
                <w:sz w:val="26"/>
                <w:szCs w:val="26"/>
              </w:rPr>
            </w:pPr>
            <w:r w:rsidRPr="00DB3AC9">
              <w:rPr>
                <w:rFonts w:ascii="Times New Roman" w:hAnsi="Times New Roman" w:cs="Times New Roman"/>
                <w:b/>
                <w:bCs/>
                <w:sz w:val="26"/>
                <w:szCs w:val="26"/>
              </w:rPr>
              <w:t>Địa điểm thực hiện</w:t>
            </w:r>
          </w:p>
        </w:tc>
        <w:tc>
          <w:tcPr>
            <w:tcW w:w="1189" w:type="dxa"/>
            <w:vAlign w:val="center"/>
          </w:tcPr>
          <w:p w14:paraId="2D5D06FA" w14:textId="77777777" w:rsidR="00DB3AC9" w:rsidRPr="00DB3AC9" w:rsidRDefault="00DB3AC9" w:rsidP="003959A8">
            <w:pPr>
              <w:spacing w:before="60"/>
              <w:jc w:val="center"/>
              <w:rPr>
                <w:rFonts w:ascii="Times New Roman" w:hAnsi="Times New Roman" w:cs="Times New Roman"/>
                <w:b/>
                <w:sz w:val="26"/>
                <w:szCs w:val="26"/>
              </w:rPr>
            </w:pPr>
            <w:r w:rsidRPr="00DB3AC9">
              <w:rPr>
                <w:rFonts w:ascii="Times New Roman" w:hAnsi="Times New Roman" w:cs="Times New Roman"/>
                <w:b/>
                <w:bCs/>
                <w:sz w:val="26"/>
                <w:szCs w:val="26"/>
              </w:rPr>
              <w:t>Phí, lệ phí (nếu có)</w:t>
            </w:r>
          </w:p>
        </w:tc>
        <w:tc>
          <w:tcPr>
            <w:tcW w:w="1276" w:type="dxa"/>
            <w:vAlign w:val="center"/>
          </w:tcPr>
          <w:p w14:paraId="64E17D89" w14:textId="77777777" w:rsidR="00DB3AC9" w:rsidRPr="00DB3AC9" w:rsidRDefault="00DB3AC9" w:rsidP="003959A8">
            <w:pPr>
              <w:spacing w:before="60"/>
              <w:jc w:val="center"/>
              <w:rPr>
                <w:rFonts w:ascii="Times New Roman" w:hAnsi="Times New Roman" w:cs="Times New Roman"/>
                <w:b/>
                <w:sz w:val="26"/>
                <w:szCs w:val="26"/>
              </w:rPr>
            </w:pPr>
            <w:r w:rsidRPr="00DB3AC9">
              <w:rPr>
                <w:rFonts w:ascii="Times New Roman" w:hAnsi="Times New Roman" w:cs="Times New Roman"/>
                <w:b/>
                <w:bCs/>
                <w:sz w:val="26"/>
                <w:szCs w:val="26"/>
              </w:rPr>
              <w:t>Mức dịch vụ công trực tuyến</w:t>
            </w:r>
          </w:p>
        </w:tc>
        <w:tc>
          <w:tcPr>
            <w:tcW w:w="3260" w:type="dxa"/>
            <w:vAlign w:val="center"/>
          </w:tcPr>
          <w:p w14:paraId="3999CD02" w14:textId="77777777" w:rsidR="00DB3AC9" w:rsidRPr="00DB3AC9" w:rsidRDefault="00DB3AC9" w:rsidP="003959A8">
            <w:pPr>
              <w:spacing w:before="60"/>
              <w:jc w:val="center"/>
              <w:rPr>
                <w:rFonts w:ascii="Times New Roman" w:hAnsi="Times New Roman" w:cs="Times New Roman"/>
                <w:b/>
                <w:sz w:val="26"/>
                <w:szCs w:val="26"/>
              </w:rPr>
            </w:pPr>
            <w:r w:rsidRPr="00DB3AC9">
              <w:rPr>
                <w:rFonts w:ascii="Times New Roman" w:hAnsi="Times New Roman" w:cs="Times New Roman"/>
                <w:b/>
                <w:bCs/>
                <w:sz w:val="26"/>
                <w:szCs w:val="26"/>
              </w:rPr>
              <w:t>Căn cứ pháp lý</w:t>
            </w:r>
          </w:p>
        </w:tc>
      </w:tr>
      <w:tr w:rsidR="00DB3AC9" w:rsidRPr="00DB3AC9" w14:paraId="3C78D61E" w14:textId="77777777" w:rsidTr="00DB3AC9">
        <w:tc>
          <w:tcPr>
            <w:tcW w:w="710" w:type="dxa"/>
            <w:shd w:val="clear" w:color="auto" w:fill="auto"/>
            <w:vAlign w:val="center"/>
          </w:tcPr>
          <w:p w14:paraId="195B09DD" w14:textId="77777777" w:rsidR="00DB3AC9" w:rsidRPr="00DB3AC9" w:rsidRDefault="00DB3AC9" w:rsidP="00DB3AC9">
            <w:pPr>
              <w:pStyle w:val="ListParagraph"/>
              <w:numPr>
                <w:ilvl w:val="0"/>
                <w:numId w:val="3"/>
              </w:numPr>
              <w:spacing w:before="60" w:after="60"/>
              <w:ind w:left="569"/>
              <w:contextualSpacing w:val="0"/>
              <w:jc w:val="center"/>
              <w:rPr>
                <w:sz w:val="26"/>
                <w:szCs w:val="26"/>
              </w:rPr>
            </w:pPr>
          </w:p>
        </w:tc>
        <w:tc>
          <w:tcPr>
            <w:tcW w:w="1304" w:type="dxa"/>
            <w:vAlign w:val="center"/>
          </w:tcPr>
          <w:p w14:paraId="54961722" w14:textId="77777777" w:rsidR="00DB3AC9" w:rsidRPr="00DB3AC9" w:rsidRDefault="00DB3AC9" w:rsidP="003959A8">
            <w:pPr>
              <w:spacing w:before="60" w:after="60"/>
              <w:rPr>
                <w:rFonts w:ascii="Times New Roman" w:hAnsi="Times New Roman" w:cs="Times New Roman"/>
                <w:bCs/>
                <w:spacing w:val="-6"/>
                <w:sz w:val="26"/>
                <w:szCs w:val="26"/>
              </w:rPr>
            </w:pPr>
            <w:r w:rsidRPr="00DB3AC9">
              <w:rPr>
                <w:rFonts w:ascii="Times New Roman" w:hAnsi="Times New Roman" w:cs="Times New Roman"/>
                <w:color w:val="000000"/>
                <w:sz w:val="26"/>
                <w:szCs w:val="26"/>
              </w:rPr>
              <w:t>1.009249</w:t>
            </w:r>
          </w:p>
        </w:tc>
        <w:tc>
          <w:tcPr>
            <w:tcW w:w="2523" w:type="dxa"/>
            <w:vAlign w:val="center"/>
          </w:tcPr>
          <w:p w14:paraId="1D0267DE" w14:textId="77777777" w:rsidR="00DB3AC9" w:rsidRPr="00DB3AC9" w:rsidRDefault="00DB3AC9" w:rsidP="003959A8">
            <w:pPr>
              <w:spacing w:before="60" w:after="60"/>
              <w:jc w:val="both"/>
              <w:rPr>
                <w:rFonts w:ascii="Times New Roman" w:hAnsi="Times New Roman" w:cs="Times New Roman"/>
                <w:sz w:val="26"/>
                <w:szCs w:val="26"/>
                <w:lang w:val="nl-NL"/>
              </w:rPr>
            </w:pPr>
            <w:r w:rsidRPr="00DB3AC9">
              <w:rPr>
                <w:rFonts w:ascii="Times New Roman" w:hAnsi="Times New Roman" w:cs="Times New Roman"/>
                <w:color w:val="000000"/>
                <w:sz w:val="26"/>
                <w:szCs w:val="26"/>
              </w:rPr>
              <w:t>Xét tặng giải thưởng Hải Thượng Lãn Ông về công tác y dược cổ truyền</w:t>
            </w:r>
          </w:p>
        </w:tc>
        <w:tc>
          <w:tcPr>
            <w:tcW w:w="1131" w:type="dxa"/>
            <w:vAlign w:val="center"/>
          </w:tcPr>
          <w:p w14:paraId="00577470" w14:textId="38417B9D" w:rsidR="00DB3AC9" w:rsidRPr="00DB3AC9" w:rsidRDefault="004759F5" w:rsidP="003959A8">
            <w:pPr>
              <w:spacing w:before="120" w:after="120"/>
              <w:jc w:val="center"/>
              <w:rPr>
                <w:rFonts w:ascii="Times New Roman" w:hAnsi="Times New Roman" w:cs="Times New Roman"/>
                <w:bCs/>
                <w:sz w:val="26"/>
                <w:szCs w:val="26"/>
              </w:rPr>
            </w:pPr>
            <w:r>
              <w:rPr>
                <w:rFonts w:ascii="Times New Roman" w:hAnsi="Times New Roman" w:cs="Times New Roman"/>
                <w:bCs/>
                <w:sz w:val="26"/>
                <w:szCs w:val="26"/>
              </w:rPr>
              <w:t>Thi đua, khen thưởng</w:t>
            </w:r>
          </w:p>
        </w:tc>
        <w:tc>
          <w:tcPr>
            <w:tcW w:w="1279" w:type="dxa"/>
            <w:vAlign w:val="center"/>
          </w:tcPr>
          <w:p w14:paraId="361A966C" w14:textId="77777777" w:rsidR="00DB3AC9" w:rsidRPr="00DB3AC9" w:rsidRDefault="00DB3AC9" w:rsidP="003959A8">
            <w:pPr>
              <w:spacing w:before="120" w:after="120"/>
              <w:jc w:val="center"/>
              <w:rPr>
                <w:rFonts w:ascii="Times New Roman" w:hAnsi="Times New Roman" w:cs="Times New Roman"/>
                <w:sz w:val="26"/>
                <w:szCs w:val="26"/>
                <w:highlight w:val="yellow"/>
              </w:rPr>
            </w:pPr>
            <w:r w:rsidRPr="00DB3AC9">
              <w:rPr>
                <w:rFonts w:ascii="Times New Roman" w:hAnsi="Times New Roman" w:cs="Times New Roman"/>
                <w:sz w:val="26"/>
                <w:szCs w:val="26"/>
              </w:rPr>
              <w:t>150</w:t>
            </w:r>
            <w:r w:rsidRPr="00DB3AC9">
              <w:rPr>
                <w:rFonts w:ascii="Times New Roman" w:hAnsi="Times New Roman" w:cs="Times New Roman"/>
                <w:sz w:val="26"/>
                <w:szCs w:val="26"/>
                <w:lang w:val="vi-VN"/>
              </w:rPr>
              <w:t xml:space="preserve"> ngày </w:t>
            </w:r>
          </w:p>
        </w:tc>
        <w:tc>
          <w:tcPr>
            <w:tcW w:w="2354" w:type="dxa"/>
            <w:vAlign w:val="center"/>
          </w:tcPr>
          <w:p w14:paraId="35098DBF" w14:textId="77777777" w:rsidR="00DB3AC9" w:rsidRPr="00DB3AC9" w:rsidRDefault="00DB3AC9" w:rsidP="003959A8">
            <w:pPr>
              <w:jc w:val="both"/>
              <w:rPr>
                <w:rFonts w:ascii="Times New Roman" w:hAnsi="Times New Roman" w:cs="Times New Roman"/>
                <w:bCs/>
                <w:sz w:val="26"/>
                <w:szCs w:val="26"/>
              </w:rPr>
            </w:pPr>
            <w:r w:rsidRPr="00DB3AC9">
              <w:rPr>
                <w:rFonts w:ascii="Times New Roman" w:hAnsi="Times New Roman" w:cs="Times New Roman"/>
                <w:bCs/>
                <w:sz w:val="26"/>
                <w:szCs w:val="26"/>
              </w:rPr>
              <w:t>- Cơ quan thực hiện TTHC: Sở Y tế</w:t>
            </w:r>
          </w:p>
          <w:p w14:paraId="4A8F9873" w14:textId="77777777" w:rsidR="00DB3AC9" w:rsidRPr="00DB3AC9" w:rsidRDefault="00DB3AC9" w:rsidP="003959A8">
            <w:pPr>
              <w:spacing w:before="120" w:after="120"/>
              <w:jc w:val="both"/>
              <w:rPr>
                <w:rFonts w:ascii="Times New Roman" w:hAnsi="Times New Roman" w:cs="Times New Roman"/>
                <w:sz w:val="26"/>
                <w:szCs w:val="26"/>
              </w:rPr>
            </w:pPr>
            <w:r w:rsidRPr="00DB3AC9">
              <w:rPr>
                <w:rFonts w:ascii="Times New Roman" w:hAnsi="Times New Roman" w:cs="Times New Roman"/>
                <w:bCs/>
                <w:sz w:val="26"/>
                <w:szCs w:val="26"/>
              </w:rPr>
              <w:t>- Địa điểm tiếp nhận hồ sơ: Trung tâm Phục vụ hành chính công tỉnh</w:t>
            </w:r>
            <w:r w:rsidRPr="00DB3AC9">
              <w:rPr>
                <w:rFonts w:ascii="Times New Roman" w:hAnsi="Times New Roman" w:cs="Times New Roman"/>
                <w:sz w:val="26"/>
                <w:szCs w:val="26"/>
              </w:rPr>
              <w:t xml:space="preserve"> Trung tâm Phục vụ hành chính công tỉnh </w:t>
            </w:r>
          </w:p>
        </w:tc>
        <w:tc>
          <w:tcPr>
            <w:tcW w:w="1189" w:type="dxa"/>
            <w:vAlign w:val="center"/>
          </w:tcPr>
          <w:p w14:paraId="01D8593C" w14:textId="77777777" w:rsidR="00DB3AC9" w:rsidRPr="00DB3AC9" w:rsidRDefault="00DB3AC9" w:rsidP="003959A8">
            <w:pPr>
              <w:spacing w:before="120" w:after="120"/>
              <w:jc w:val="center"/>
              <w:rPr>
                <w:rFonts w:ascii="Times New Roman" w:hAnsi="Times New Roman" w:cs="Times New Roman"/>
                <w:sz w:val="26"/>
                <w:szCs w:val="26"/>
                <w:highlight w:val="yellow"/>
              </w:rPr>
            </w:pPr>
            <w:r w:rsidRPr="00DB3AC9">
              <w:rPr>
                <w:rFonts w:ascii="Times New Roman" w:hAnsi="Times New Roman" w:cs="Times New Roman"/>
                <w:color w:val="000000" w:themeColor="text1"/>
                <w:sz w:val="26"/>
                <w:szCs w:val="26"/>
                <w:shd w:val="clear" w:color="auto" w:fill="FFFFFF"/>
              </w:rPr>
              <w:t>Không có</w:t>
            </w:r>
          </w:p>
        </w:tc>
        <w:tc>
          <w:tcPr>
            <w:tcW w:w="1276" w:type="dxa"/>
            <w:vAlign w:val="center"/>
          </w:tcPr>
          <w:p w14:paraId="63E40406" w14:textId="77777777" w:rsidR="00DB3AC9" w:rsidRPr="00DB3AC9" w:rsidRDefault="00DB3AC9" w:rsidP="003959A8">
            <w:pPr>
              <w:spacing w:before="120" w:after="120"/>
              <w:jc w:val="center"/>
              <w:rPr>
                <w:rFonts w:ascii="Times New Roman" w:hAnsi="Times New Roman" w:cs="Times New Roman"/>
                <w:sz w:val="26"/>
                <w:szCs w:val="26"/>
              </w:rPr>
            </w:pPr>
            <w:r w:rsidRPr="00DB3AC9">
              <w:rPr>
                <w:rFonts w:ascii="Times New Roman" w:hAnsi="Times New Roman" w:cs="Times New Roman"/>
                <w:sz w:val="26"/>
                <w:szCs w:val="26"/>
              </w:rPr>
              <w:t>Một phần</w:t>
            </w:r>
          </w:p>
        </w:tc>
        <w:tc>
          <w:tcPr>
            <w:tcW w:w="3260" w:type="dxa"/>
            <w:vAlign w:val="center"/>
          </w:tcPr>
          <w:p w14:paraId="3D7B40FC" w14:textId="3988BB39" w:rsidR="00DB3AC9" w:rsidRPr="00DB3AC9" w:rsidRDefault="00DB3AC9" w:rsidP="001C1B3C">
            <w:pPr>
              <w:spacing w:before="120" w:after="120"/>
              <w:jc w:val="center"/>
              <w:rPr>
                <w:rFonts w:ascii="Times New Roman" w:hAnsi="Times New Roman" w:cs="Times New Roman"/>
                <w:sz w:val="26"/>
                <w:szCs w:val="26"/>
                <w:lang w:val="vi-VN"/>
              </w:rPr>
            </w:pPr>
            <w:r w:rsidRPr="00DB3AC9">
              <w:rPr>
                <w:rFonts w:ascii="Times New Roman" w:hAnsi="Times New Roman" w:cs="Times New Roman"/>
                <w:color w:val="000000"/>
                <w:sz w:val="26"/>
                <w:szCs w:val="26"/>
              </w:rPr>
              <w:t>Thông tư số 24/2024/TT-BYT ngày 29</w:t>
            </w:r>
            <w:r w:rsidR="001C1B3C">
              <w:rPr>
                <w:rFonts w:ascii="Times New Roman" w:hAnsi="Times New Roman" w:cs="Times New Roman"/>
                <w:color w:val="000000"/>
                <w:sz w:val="26"/>
                <w:szCs w:val="26"/>
              </w:rPr>
              <w:t>/10/</w:t>
            </w:r>
            <w:r w:rsidRPr="00DB3AC9">
              <w:rPr>
                <w:rFonts w:ascii="Times New Roman" w:hAnsi="Times New Roman" w:cs="Times New Roman"/>
                <w:color w:val="000000"/>
                <w:sz w:val="26"/>
                <w:szCs w:val="26"/>
              </w:rPr>
              <w:t xml:space="preserve">2024 của Bộ Y tế </w:t>
            </w:r>
          </w:p>
        </w:tc>
      </w:tr>
    </w:tbl>
    <w:p w14:paraId="620F683E" w14:textId="00602239" w:rsidR="00F95947" w:rsidRDefault="00F95947" w:rsidP="001E1A65">
      <w:pPr>
        <w:spacing w:after="120"/>
        <w:ind w:firstLine="720"/>
        <w:jc w:val="both"/>
        <w:rPr>
          <w:rFonts w:ascii="Times New Roman" w:hAnsi="Times New Roman" w:cs="Times New Roman"/>
          <w:b/>
          <w:sz w:val="26"/>
          <w:szCs w:val="26"/>
        </w:rPr>
      </w:pPr>
    </w:p>
    <w:p w14:paraId="038DD242" w14:textId="77777777" w:rsidR="001E1A65" w:rsidRDefault="001E1A65" w:rsidP="001E1A65">
      <w:pPr>
        <w:pStyle w:val="Heading8"/>
        <w:spacing w:before="0"/>
        <w:ind w:right="-28"/>
        <w:rPr>
          <w:rFonts w:ascii="Times New Roman" w:eastAsia="Calibri" w:hAnsi="Times New Roman" w:cs="Times New Roman"/>
          <w:b/>
          <w:color w:val="auto"/>
          <w:sz w:val="28"/>
          <w:szCs w:val="28"/>
          <w:lang w:val="vi-VN"/>
        </w:rPr>
        <w:sectPr w:rsidR="001E1A65" w:rsidSect="00AE7A35">
          <w:headerReference w:type="default" r:id="rId8"/>
          <w:footerReference w:type="default" r:id="rId9"/>
          <w:type w:val="continuous"/>
          <w:pgSz w:w="16838" w:h="11906" w:orient="landscape"/>
          <w:pgMar w:top="1440" w:right="1440" w:bottom="1440" w:left="1440" w:header="709" w:footer="709" w:gutter="0"/>
          <w:cols w:space="708"/>
          <w:titlePg/>
          <w:docGrid w:linePitch="360"/>
        </w:sectPr>
      </w:pPr>
    </w:p>
    <w:p w14:paraId="56140C87" w14:textId="5B20B7E1" w:rsidR="001E1A65" w:rsidRDefault="001E1A65" w:rsidP="001E1A65">
      <w:pPr>
        <w:pStyle w:val="Heading8"/>
        <w:spacing w:before="0"/>
        <w:ind w:right="-28"/>
        <w:rPr>
          <w:rFonts w:ascii="Times New Roman" w:eastAsia="Calibri" w:hAnsi="Times New Roman" w:cs="Times New Roman"/>
          <w:b/>
          <w:color w:val="auto"/>
          <w:sz w:val="28"/>
          <w:szCs w:val="28"/>
          <w:lang w:val="vi-VN"/>
        </w:rPr>
      </w:pPr>
    </w:p>
    <w:p w14:paraId="374E2E0E" w14:textId="77777777" w:rsidR="001E1A65" w:rsidRDefault="001E1A65" w:rsidP="00393B78">
      <w:pPr>
        <w:pStyle w:val="Heading8"/>
        <w:spacing w:before="0"/>
        <w:ind w:right="-28"/>
        <w:jc w:val="center"/>
        <w:rPr>
          <w:rFonts w:ascii="Times New Roman" w:eastAsia="Calibri" w:hAnsi="Times New Roman" w:cs="Times New Roman"/>
          <w:b/>
          <w:color w:val="auto"/>
          <w:sz w:val="28"/>
          <w:szCs w:val="28"/>
          <w:lang w:val="vi-VN"/>
        </w:rPr>
      </w:pPr>
      <w:bookmarkStart w:id="1" w:name="_GoBack"/>
      <w:bookmarkEnd w:id="1"/>
    </w:p>
    <w:p w14:paraId="4BE31730" w14:textId="620C2E23" w:rsidR="00C26F9D" w:rsidRDefault="008F73AE" w:rsidP="00C26F9D">
      <w:pPr>
        <w:rPr>
          <w:rFonts w:ascii="Times New Roman" w:hAnsi="Times New Roman" w:cs="Times New Roman"/>
          <w:b/>
          <w:sz w:val="28"/>
          <w:szCs w:val="28"/>
          <w:lang w:val="en-US"/>
        </w:rPr>
      </w:pPr>
      <w:r w:rsidRPr="008F73AE">
        <w:rPr>
          <w:rFonts w:ascii="Times New Roman" w:hAnsi="Times New Roman" w:cs="Times New Roman"/>
          <w:b/>
          <w:sz w:val="28"/>
          <w:szCs w:val="28"/>
          <w:lang w:val="en-US"/>
        </w:rPr>
        <w:t>II. QUY TRÌNH NỘI BỘ</w:t>
      </w:r>
      <w:r>
        <w:rPr>
          <w:rFonts w:ascii="Times New Roman" w:hAnsi="Times New Roman" w:cs="Times New Roman"/>
          <w:b/>
          <w:sz w:val="28"/>
          <w:szCs w:val="28"/>
          <w:lang w:val="en-US"/>
        </w:rPr>
        <w:t xml:space="preserve"> GIẢI QUYẾT THỦ TỤC HÀNH CHÍNH</w:t>
      </w:r>
    </w:p>
    <w:p w14:paraId="0852EABB" w14:textId="77777777" w:rsidR="0079710D" w:rsidRPr="008F73AE" w:rsidRDefault="0079710D" w:rsidP="00C26F9D">
      <w:pPr>
        <w:rPr>
          <w:rFonts w:ascii="Times New Roman" w:hAnsi="Times New Roman" w:cs="Times New Roman"/>
          <w:b/>
          <w:sz w:val="28"/>
          <w:szCs w:val="28"/>
          <w:lang w:val="en-US"/>
        </w:rPr>
      </w:pPr>
    </w:p>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021"/>
      </w:tblGrid>
      <w:tr w:rsidR="00DB3AC9" w:rsidRPr="000B10CD" w14:paraId="65DE865B" w14:textId="77777777" w:rsidTr="003959A8">
        <w:tc>
          <w:tcPr>
            <w:tcW w:w="2269" w:type="dxa"/>
            <w:gridSpan w:val="2"/>
            <w:shd w:val="clear" w:color="auto" w:fill="auto"/>
          </w:tcPr>
          <w:p w14:paraId="00CD6B84" w14:textId="77777777" w:rsidR="00DB3AC9" w:rsidRPr="000B10CD" w:rsidRDefault="00DB3AC9" w:rsidP="003959A8">
            <w:pPr>
              <w:spacing w:before="60" w:after="60"/>
              <w:jc w:val="both"/>
              <w:textAlignment w:val="center"/>
              <w:rPr>
                <w:rFonts w:ascii="Times New Roman" w:hAnsi="Times New Roman" w:cs="Times New Roman"/>
                <w:b/>
                <w:sz w:val="26"/>
                <w:szCs w:val="26"/>
              </w:rPr>
            </w:pPr>
            <w:r w:rsidRPr="000B10CD">
              <w:rPr>
                <w:rFonts w:ascii="Times New Roman" w:hAnsi="Times New Roman" w:cs="Times New Roman"/>
                <w:b/>
                <w:sz w:val="26"/>
                <w:szCs w:val="26"/>
              </w:rPr>
              <w:t>Mã thủ tục</w:t>
            </w:r>
            <w:r w:rsidRPr="000B10CD">
              <w:rPr>
                <w:rFonts w:ascii="Times New Roman" w:hAnsi="Times New Roman" w:cs="Times New Roman"/>
                <w:b/>
                <w:sz w:val="26"/>
                <w:szCs w:val="26"/>
                <w:lang w:val="en-US"/>
              </w:rPr>
              <w:t xml:space="preserve"> số 0</w:t>
            </w:r>
            <w:r>
              <w:rPr>
                <w:rFonts w:ascii="Times New Roman" w:hAnsi="Times New Roman" w:cs="Times New Roman"/>
                <w:b/>
                <w:sz w:val="26"/>
                <w:szCs w:val="26"/>
              </w:rPr>
              <w:t>1</w:t>
            </w:r>
          </w:p>
        </w:tc>
        <w:tc>
          <w:tcPr>
            <w:tcW w:w="7400" w:type="dxa"/>
            <w:gridSpan w:val="5"/>
            <w:shd w:val="clear" w:color="auto" w:fill="auto"/>
          </w:tcPr>
          <w:p w14:paraId="63A25688" w14:textId="77777777" w:rsidR="00DB3AC9" w:rsidRPr="000B10CD" w:rsidRDefault="00DB3AC9" w:rsidP="003959A8">
            <w:pPr>
              <w:spacing w:before="60" w:after="60"/>
              <w:jc w:val="both"/>
              <w:textAlignment w:val="center"/>
              <w:rPr>
                <w:rFonts w:ascii="Times New Roman" w:hAnsi="Times New Roman" w:cs="Times New Roman"/>
                <w:sz w:val="26"/>
                <w:szCs w:val="26"/>
              </w:rPr>
            </w:pPr>
            <w:r w:rsidRPr="00571B3B">
              <w:rPr>
                <w:rFonts w:ascii="Times New Roman" w:hAnsi="Times New Roman" w:cs="Times New Roman"/>
                <w:bCs/>
                <w:sz w:val="26"/>
                <w:szCs w:val="26"/>
              </w:rPr>
              <w:t>1.009249</w:t>
            </w:r>
          </w:p>
        </w:tc>
      </w:tr>
      <w:tr w:rsidR="00DB3AC9" w:rsidRPr="000B10CD" w14:paraId="2E6BEE96" w14:textId="77777777" w:rsidTr="003959A8">
        <w:tc>
          <w:tcPr>
            <w:tcW w:w="2269" w:type="dxa"/>
            <w:gridSpan w:val="2"/>
            <w:shd w:val="clear" w:color="auto" w:fill="auto"/>
          </w:tcPr>
          <w:p w14:paraId="24D54C64" w14:textId="77777777" w:rsidR="00DB3AC9" w:rsidRPr="000B10CD" w:rsidRDefault="00DB3AC9" w:rsidP="003959A8">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7400" w:type="dxa"/>
            <w:gridSpan w:val="5"/>
            <w:shd w:val="clear" w:color="auto" w:fill="auto"/>
          </w:tcPr>
          <w:p w14:paraId="25E0716B" w14:textId="77777777" w:rsidR="00DB3AC9" w:rsidRPr="000B10CD" w:rsidRDefault="00DB3AC9" w:rsidP="003959A8">
            <w:pPr>
              <w:spacing w:before="60" w:after="60"/>
              <w:jc w:val="both"/>
              <w:textAlignment w:val="center"/>
              <w:rPr>
                <w:rFonts w:ascii="Times New Roman" w:hAnsi="Times New Roman" w:cs="Times New Roman"/>
                <w:sz w:val="26"/>
                <w:szCs w:val="26"/>
              </w:rPr>
            </w:pPr>
            <w:r w:rsidRPr="00571B3B">
              <w:rPr>
                <w:rFonts w:ascii="Times New Roman" w:hAnsi="Times New Roman" w:cs="Times New Roman"/>
                <w:sz w:val="26"/>
                <w:szCs w:val="26"/>
              </w:rPr>
              <w:t>Xét tặng giải thưởng Hải Thượng Lãn Ông về công tác y dược cổ truyền</w:t>
            </w:r>
          </w:p>
        </w:tc>
      </w:tr>
      <w:tr w:rsidR="00DB3AC9" w:rsidRPr="000B10CD" w14:paraId="7B186743" w14:textId="77777777" w:rsidTr="003959A8">
        <w:tc>
          <w:tcPr>
            <w:tcW w:w="2269" w:type="dxa"/>
            <w:gridSpan w:val="2"/>
            <w:shd w:val="clear" w:color="auto" w:fill="auto"/>
          </w:tcPr>
          <w:p w14:paraId="7DACCCBA" w14:textId="77777777" w:rsidR="00DB3AC9" w:rsidRPr="000B10CD" w:rsidRDefault="00DB3AC9" w:rsidP="003959A8">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7400" w:type="dxa"/>
            <w:gridSpan w:val="5"/>
            <w:shd w:val="clear" w:color="auto" w:fill="auto"/>
          </w:tcPr>
          <w:p w14:paraId="6936EC69" w14:textId="77777777" w:rsidR="00DB3AC9" w:rsidRPr="000B10CD" w:rsidRDefault="00DB3AC9" w:rsidP="003959A8">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DB3AC9" w:rsidRPr="000B10CD" w14:paraId="49166EEC" w14:textId="77777777" w:rsidTr="003959A8">
        <w:tc>
          <w:tcPr>
            <w:tcW w:w="2269" w:type="dxa"/>
            <w:gridSpan w:val="2"/>
            <w:shd w:val="clear" w:color="auto" w:fill="auto"/>
          </w:tcPr>
          <w:p w14:paraId="723E5D7D" w14:textId="77777777" w:rsidR="00DB3AC9" w:rsidRPr="000B10CD" w:rsidRDefault="00DB3AC9" w:rsidP="003959A8">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7400" w:type="dxa"/>
            <w:gridSpan w:val="5"/>
            <w:shd w:val="clear" w:color="auto" w:fill="auto"/>
          </w:tcPr>
          <w:p w14:paraId="5D9570D4" w14:textId="39C017D4" w:rsidR="00DB3AC9" w:rsidRPr="000B10CD" w:rsidRDefault="00880660" w:rsidP="003959A8">
            <w:pPr>
              <w:spacing w:before="60" w:after="60"/>
              <w:jc w:val="both"/>
              <w:textAlignment w:val="center"/>
              <w:rPr>
                <w:rFonts w:ascii="Times New Roman" w:hAnsi="Times New Roman" w:cs="Times New Roman"/>
                <w:sz w:val="26"/>
                <w:szCs w:val="26"/>
              </w:rPr>
            </w:pPr>
            <w:r>
              <w:rPr>
                <w:rFonts w:ascii="Times New Roman" w:hAnsi="Times New Roman" w:cs="Times New Roman"/>
                <w:sz w:val="26"/>
                <w:szCs w:val="26"/>
              </w:rPr>
              <w:t>Thi đua, khen thưởng</w:t>
            </w:r>
          </w:p>
        </w:tc>
      </w:tr>
      <w:tr w:rsidR="00DB3AC9" w:rsidRPr="000B10CD" w14:paraId="2AAE2F07" w14:textId="77777777" w:rsidTr="003959A8">
        <w:tc>
          <w:tcPr>
            <w:tcW w:w="9669" w:type="dxa"/>
            <w:gridSpan w:val="7"/>
            <w:shd w:val="clear" w:color="auto" w:fill="auto"/>
          </w:tcPr>
          <w:p w14:paraId="7CAA41E0" w14:textId="77777777" w:rsidR="00DB3AC9" w:rsidRPr="000B10CD" w:rsidRDefault="00DB3AC9" w:rsidP="003959A8">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DB3AC9" w:rsidRPr="000B10CD" w14:paraId="254C2BD6" w14:textId="77777777" w:rsidTr="003959A8">
        <w:tc>
          <w:tcPr>
            <w:tcW w:w="9669" w:type="dxa"/>
            <w:gridSpan w:val="7"/>
            <w:shd w:val="clear" w:color="auto" w:fill="auto"/>
          </w:tcPr>
          <w:p w14:paraId="774EF4BC" w14:textId="77777777" w:rsidR="00DB3AC9" w:rsidRPr="000B10CD" w:rsidRDefault="00DB3AC9" w:rsidP="003959A8">
            <w:pPr>
              <w:pStyle w:val="Header"/>
              <w:spacing w:before="120" w:after="120"/>
              <w:ind w:right="8"/>
              <w:jc w:val="both"/>
              <w:rPr>
                <w:rFonts w:ascii="Times New Roman" w:hAnsi="Times New Roman" w:cs="Times New Roman"/>
                <w:sz w:val="26"/>
                <w:szCs w:val="26"/>
                <w:lang w:val="nl-NL"/>
              </w:rPr>
            </w:pPr>
            <w:r w:rsidRPr="000B10CD">
              <w:rPr>
                <w:rFonts w:ascii="Times New Roman" w:hAnsi="Times New Roman" w:cs="Times New Roman"/>
                <w:sz w:val="26"/>
                <w:szCs w:val="26"/>
                <w:lang w:val="en-US"/>
              </w:rPr>
              <w:t>- Tổ chức/ cá nhân có</w:t>
            </w:r>
            <w:r w:rsidRPr="000B10CD">
              <w:rPr>
                <w:rFonts w:ascii="Times New Roman" w:hAnsi="Times New Roman" w:cs="Times New Roman"/>
                <w:bCs/>
                <w:sz w:val="26"/>
                <w:szCs w:val="26"/>
                <w:lang w:val="vi-VN"/>
              </w:rPr>
              <w:t xml:space="preserve"> nhu cầu thực hiện thủ tục hành chính này</w:t>
            </w:r>
            <w:r w:rsidRPr="000B10CD">
              <w:rPr>
                <w:rFonts w:ascii="Times New Roman" w:eastAsia="Arial" w:hAnsi="Times New Roman" w:cs="Times New Roman"/>
                <w:sz w:val="26"/>
                <w:szCs w:val="26"/>
                <w:lang w:val="en-US"/>
              </w:rPr>
              <w:t xml:space="preserve"> thì chuẩn bị </w:t>
            </w:r>
            <w:r w:rsidRPr="000B10CD">
              <w:rPr>
                <w:rFonts w:ascii="Times New Roman" w:hAnsi="Times New Roman" w:cs="Times New Roman"/>
                <w:bCs/>
                <w:sz w:val="26"/>
                <w:szCs w:val="26"/>
                <w:lang w:val="vi-VN"/>
              </w:rPr>
              <w:t xml:space="preserve">hồ sơ </w:t>
            </w:r>
            <w:r w:rsidRPr="000B10CD">
              <w:rPr>
                <w:rFonts w:ascii="Times New Roman" w:hAnsi="Times New Roman" w:cs="Times New Roman"/>
                <w:bCs/>
                <w:sz w:val="26"/>
                <w:szCs w:val="26"/>
                <w:lang w:val="en-US"/>
              </w:rPr>
              <w:t xml:space="preserve">nộp </w:t>
            </w:r>
            <w:r w:rsidRPr="000B10CD">
              <w:rPr>
                <w:rFonts w:ascii="Times New Roman" w:hAnsi="Times New Roman" w:cs="Times New Roman"/>
                <w:bCs/>
                <w:sz w:val="26"/>
                <w:szCs w:val="26"/>
                <w:lang w:val="vi-VN"/>
              </w:rPr>
              <w:t xml:space="preserve">tại các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thuộc hệ thống Bưu điện tỉnh trên địa bàn tỉnh Tây Ninh (</w:t>
            </w:r>
            <w:r w:rsidRPr="000B10CD">
              <w:rPr>
                <w:rFonts w:ascii="Times New Roman" w:hAnsi="Times New Roman" w:cs="Times New Roman"/>
                <w:bCs/>
                <w:sz w:val="26"/>
                <w:szCs w:val="26"/>
                <w:lang w:val="en-US"/>
              </w:rPr>
              <w:t xml:space="preserve">Bao gồm: </w:t>
            </w:r>
            <w:r w:rsidRPr="000B10CD">
              <w:rPr>
                <w:rFonts w:ascii="Times New Roman" w:hAnsi="Times New Roman" w:cs="Times New Roman"/>
                <w:bCs/>
                <w:sz w:val="26"/>
                <w:szCs w:val="26"/>
                <w:lang w:val="vi-VN"/>
              </w:rPr>
              <w:t xml:space="preserve">bưu điện tỉnh, huyện, xã) hoặc liên hệ qua số điện thoại </w:t>
            </w:r>
            <w:r w:rsidRPr="000B10CD">
              <w:rPr>
                <w:rFonts w:ascii="Times New Roman" w:hAnsi="Times New Roman" w:cs="Times New Roman"/>
                <w:b/>
                <w:bCs/>
                <w:sz w:val="26"/>
                <w:szCs w:val="26"/>
                <w:lang w:val="vi-VN"/>
              </w:rPr>
              <w:t>1900561563</w:t>
            </w:r>
            <w:r w:rsidRPr="000B10CD">
              <w:rPr>
                <w:rFonts w:ascii="Times New Roman" w:hAnsi="Times New Roman" w:cs="Times New Roman"/>
                <w:bCs/>
                <w:sz w:val="26"/>
                <w:szCs w:val="26"/>
                <w:lang w:val="vi-VN"/>
              </w:rPr>
              <w:t xml:space="preserve"> để </w:t>
            </w:r>
            <w:r w:rsidRPr="000B10CD">
              <w:rPr>
                <w:rFonts w:ascii="Times New Roman" w:hAnsi="Times New Roman" w:cs="Times New Roman"/>
                <w:bCs/>
                <w:sz w:val="26"/>
                <w:szCs w:val="26"/>
                <w:lang w:val="en-US"/>
              </w:rPr>
              <w:t>được nhân viên tại các</w:t>
            </w:r>
            <w:r w:rsidRPr="000B10CD">
              <w:rPr>
                <w:rFonts w:ascii="Times New Roman" w:hAnsi="Times New Roman" w:cs="Times New Roman"/>
                <w:bCs/>
                <w:sz w:val="26"/>
                <w:szCs w:val="26"/>
                <w:lang w:val="vi-VN"/>
              </w:rPr>
              <w:t xml:space="preserve">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 xml:space="preserve">thuộc hệ thống Bưu điện tỉnh </w:t>
            </w:r>
            <w:r w:rsidRPr="000B10CD">
              <w:rPr>
                <w:rFonts w:ascii="Times New Roman" w:hAnsi="Times New Roman" w:cs="Times New Roman"/>
                <w:bCs/>
                <w:sz w:val="26"/>
                <w:szCs w:val="26"/>
                <w:lang w:val="en-US"/>
              </w:rPr>
              <w:t xml:space="preserve">gần nhất </w:t>
            </w:r>
            <w:r w:rsidRPr="000B10CD">
              <w:rPr>
                <w:rFonts w:ascii="Times New Roman" w:hAnsi="Times New Roman" w:cs="Times New Roman"/>
                <w:bCs/>
                <w:sz w:val="26"/>
                <w:szCs w:val="26"/>
                <w:lang w:val="vi-VN"/>
              </w:rPr>
              <w:t xml:space="preserve">trực tiếp </w:t>
            </w:r>
            <w:r w:rsidRPr="000B10CD">
              <w:rPr>
                <w:rFonts w:ascii="Times New Roman" w:hAnsi="Times New Roman" w:cs="Times New Roman"/>
                <w:bCs/>
                <w:sz w:val="26"/>
                <w:szCs w:val="26"/>
                <w:lang w:val="en-US"/>
              </w:rPr>
              <w:t xml:space="preserve">đến </w:t>
            </w:r>
            <w:r w:rsidRPr="000B10CD">
              <w:rPr>
                <w:rFonts w:ascii="Times New Roman" w:hAnsi="Times New Roman" w:cs="Times New Roman"/>
                <w:bCs/>
                <w:sz w:val="26"/>
                <w:szCs w:val="26"/>
                <w:lang w:val="vi-VN"/>
              </w:rPr>
              <w:t xml:space="preserve">tiếp nhận hồ sơ </w:t>
            </w:r>
            <w:r w:rsidRPr="000B10CD">
              <w:rPr>
                <w:rFonts w:ascii="Times New Roman" w:hAnsi="Times New Roman" w:cs="Times New Roman"/>
                <w:bCs/>
                <w:sz w:val="26"/>
                <w:szCs w:val="26"/>
                <w:lang w:val="en-US"/>
              </w:rPr>
              <w:t xml:space="preserve">tại nơi mà cá nhân, tổ chức có yêu </w:t>
            </w:r>
            <w:r w:rsidRPr="000B10CD">
              <w:rPr>
                <w:rFonts w:ascii="Times New Roman" w:hAnsi="Times New Roman" w:cs="Times New Roman"/>
                <w:bCs/>
                <w:sz w:val="26"/>
                <w:szCs w:val="26"/>
                <w:lang w:val="vi-VN"/>
              </w:rPr>
              <w:t xml:space="preserve">cầu. </w:t>
            </w:r>
            <w:r w:rsidRPr="000B10C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p>
          <w:p w14:paraId="2B0FBE4B" w14:textId="77777777" w:rsidR="00DB3AC9" w:rsidRPr="000B10CD" w:rsidRDefault="00DB3AC9" w:rsidP="003959A8">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vi-VN"/>
              </w:rPr>
              <w:t xml:space="preserve">Trường hợp </w:t>
            </w:r>
            <w:r w:rsidRPr="000B10CD">
              <w:rPr>
                <w:rFonts w:ascii="Times New Roman" w:hAnsi="Times New Roman" w:cs="Times New Roman"/>
                <w:sz w:val="26"/>
                <w:szCs w:val="26"/>
                <w:lang w:val="nl-NL"/>
              </w:rPr>
              <w:t>tổ chức</w:t>
            </w:r>
            <w:r w:rsidRPr="000B10CD">
              <w:rPr>
                <w:rFonts w:ascii="Times New Roman" w:hAnsi="Times New Roman" w:cs="Times New Roman"/>
                <w:sz w:val="26"/>
                <w:szCs w:val="26"/>
                <w:lang w:val="en-US"/>
              </w:rPr>
              <w:t>/cá nhân</w:t>
            </w:r>
            <w:r w:rsidRPr="000B10CD">
              <w:rPr>
                <w:rFonts w:ascii="Times New Roman" w:hAnsi="Times New Roman" w:cs="Times New Roman"/>
                <w:sz w:val="26"/>
                <w:szCs w:val="26"/>
                <w:lang w:val="nl-NL"/>
              </w:rPr>
              <w:t xml:space="preserve"> không</w:t>
            </w:r>
            <w:r w:rsidRPr="000B10CD">
              <w:rPr>
                <w:rFonts w:ascii="Times New Roman" w:hAnsi="Times New Roman" w:cs="Times New Roman"/>
                <w:bCs/>
                <w:sz w:val="26"/>
                <w:szCs w:val="26"/>
                <w:lang w:val="vi-VN"/>
              </w:rPr>
              <w:t xml:space="preserve"> có nhu cầu nộp hồ sơ thông qua dịch vụ bưu chính </w:t>
            </w:r>
            <w:r w:rsidRPr="000B10CD">
              <w:rPr>
                <w:rFonts w:ascii="Times New Roman" w:eastAsia="Calibri" w:hAnsi="Times New Roman" w:cs="Times New Roman"/>
                <w:sz w:val="26"/>
                <w:szCs w:val="26"/>
                <w:lang w:val="nl-NL"/>
              </w:rPr>
              <w:t xml:space="preserve">công ích thì </w:t>
            </w:r>
            <w:r w:rsidRPr="000B10CD">
              <w:rPr>
                <w:rFonts w:ascii="Times New Roman" w:hAnsi="Times New Roman" w:cs="Times New Roman"/>
                <w:bCs/>
                <w:sz w:val="26"/>
                <w:szCs w:val="26"/>
                <w:lang w:val="vi-VN"/>
              </w:rPr>
              <w:t xml:space="preserve">có thể nộp trực tiếp tại </w:t>
            </w:r>
            <w:r w:rsidRPr="000B10CD">
              <w:rPr>
                <w:rFonts w:ascii="Times New Roman" w:hAnsi="Times New Roman" w:cs="Times New Roman"/>
                <w:sz w:val="26"/>
                <w:szCs w:val="26"/>
                <w:lang w:val="nl-NL"/>
              </w:rPr>
              <w:t xml:space="preserve">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r w:rsidRPr="000B10CD">
              <w:rPr>
                <w:rFonts w:ascii="Times New Roman" w:hAnsi="Times New Roman" w:cs="Times New Roman"/>
                <w:bCs/>
                <w:sz w:val="26"/>
                <w:szCs w:val="26"/>
                <w:lang w:val="vi-VN"/>
              </w:rPr>
              <w:t xml:space="preserve"> (số </w:t>
            </w:r>
            <w:r w:rsidRPr="000B10CD">
              <w:rPr>
                <w:rFonts w:ascii="Times New Roman" w:hAnsi="Times New Roman" w:cs="Times New Roman"/>
                <w:bCs/>
                <w:sz w:val="26"/>
                <w:szCs w:val="26"/>
                <w:lang w:val="nl-NL"/>
              </w:rPr>
              <w:t>83</w:t>
            </w:r>
            <w:r w:rsidRPr="000B10CD">
              <w:rPr>
                <w:rFonts w:ascii="Times New Roman" w:hAnsi="Times New Roman" w:cs="Times New Roman"/>
                <w:bCs/>
                <w:sz w:val="26"/>
                <w:szCs w:val="26"/>
                <w:lang w:val="vi-VN"/>
              </w:rPr>
              <w:t xml:space="preserve">, đường </w:t>
            </w:r>
            <w:r w:rsidRPr="000B10CD">
              <w:rPr>
                <w:rFonts w:ascii="Times New Roman" w:hAnsi="Times New Roman" w:cs="Times New Roman"/>
                <w:bCs/>
                <w:sz w:val="26"/>
                <w:szCs w:val="26"/>
                <w:lang w:val="nl-NL"/>
              </w:rPr>
              <w:t>Phạm Tung</w:t>
            </w:r>
            <w:r w:rsidRPr="000B10CD">
              <w:rPr>
                <w:rFonts w:ascii="Times New Roman" w:hAnsi="Times New Roman" w:cs="Times New Roman"/>
                <w:bCs/>
                <w:sz w:val="26"/>
                <w:szCs w:val="26"/>
                <w:lang w:val="vi-VN"/>
              </w:rPr>
              <w:t xml:space="preserve">, </w:t>
            </w:r>
            <w:r w:rsidRPr="000B10CD">
              <w:rPr>
                <w:rFonts w:ascii="Times New Roman" w:hAnsi="Times New Roman" w:cs="Times New Roman"/>
                <w:bCs/>
                <w:sz w:val="26"/>
                <w:szCs w:val="26"/>
                <w:lang w:val="nl-NL"/>
              </w:rPr>
              <w:t>P</w:t>
            </w:r>
            <w:r w:rsidRPr="000B10CD">
              <w:rPr>
                <w:rFonts w:ascii="Times New Roman" w:hAnsi="Times New Roman" w:cs="Times New Roman"/>
                <w:bCs/>
                <w:sz w:val="26"/>
                <w:szCs w:val="26"/>
                <w:lang w:val="vi-VN"/>
              </w:rPr>
              <w:t xml:space="preserve">hường </w:t>
            </w:r>
            <w:r w:rsidRPr="000B10CD">
              <w:rPr>
                <w:rFonts w:ascii="Times New Roman" w:hAnsi="Times New Roman" w:cs="Times New Roman"/>
                <w:bCs/>
                <w:sz w:val="26"/>
                <w:szCs w:val="26"/>
                <w:lang w:val="nl-NL"/>
              </w:rPr>
              <w:t>3</w:t>
            </w:r>
            <w:r w:rsidRPr="000B10CD">
              <w:rPr>
                <w:rFonts w:ascii="Times New Roman" w:hAnsi="Times New Roman" w:cs="Times New Roman"/>
                <w:bCs/>
                <w:sz w:val="26"/>
                <w:szCs w:val="26"/>
                <w:lang w:val="vi-VN"/>
              </w:rPr>
              <w:t>, Thành phố Tây Ninh, tỉnh Tây Ninh) để được tiếp nhận và giải quyết theo quy định.</w:t>
            </w:r>
          </w:p>
          <w:p w14:paraId="3793FF37" w14:textId="77777777" w:rsidR="00DB3AC9" w:rsidRPr="000B10CD" w:rsidRDefault="00DB3AC9" w:rsidP="003959A8">
            <w:pPr>
              <w:spacing w:before="120" w:after="120" w:line="240" w:lineRule="auto"/>
              <w:ind w:right="8"/>
              <w:jc w:val="both"/>
              <w:rPr>
                <w:rFonts w:ascii="Times New Roman" w:hAnsi="Times New Roman" w:cs="Times New Roman"/>
                <w:bCs/>
                <w:sz w:val="26"/>
                <w:szCs w:val="26"/>
                <w:lang w:val="nl-NL"/>
              </w:rPr>
            </w:pPr>
            <w:r w:rsidRPr="000B10CD">
              <w:rPr>
                <w:rFonts w:ascii="Times New Roman" w:hAnsi="Times New Roman" w:cs="Times New Roman"/>
                <w:b/>
                <w:sz w:val="26"/>
                <w:szCs w:val="26"/>
              </w:rPr>
              <w:t>Thời gian tiếp nhận và trả kết quả:</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43B2A398" w14:textId="77777777" w:rsidR="00DB3AC9" w:rsidRPr="000B10CD" w:rsidRDefault="00DB3AC9" w:rsidP="003959A8">
            <w:pPr>
              <w:pStyle w:val="BodyTextIndent2"/>
              <w:spacing w:after="120" w:line="240" w:lineRule="auto"/>
              <w:ind w:firstLine="0"/>
              <w:rPr>
                <w:rFonts w:ascii="Times New Roman" w:hAnsi="Times New Roman" w:cs="Times New Roman"/>
                <w:i w:val="0"/>
                <w:sz w:val="26"/>
                <w:szCs w:val="26"/>
                <w:lang w:val="en-US"/>
              </w:rPr>
            </w:pPr>
            <w:r w:rsidRPr="000B10CD">
              <w:rPr>
                <w:rFonts w:ascii="Times New Roman" w:hAnsi="Times New Roman" w:cs="Times New Roman"/>
                <w:i w:val="0"/>
                <w:sz w:val="26"/>
                <w:szCs w:val="26"/>
                <w:lang w:val="vi-VN"/>
              </w:rPr>
              <w:t>*</w:t>
            </w:r>
            <w:r w:rsidRPr="000B10CD">
              <w:rPr>
                <w:rFonts w:ascii="Times New Roman" w:hAnsi="Times New Roman" w:cs="Times New Roman"/>
                <w:i w:val="0"/>
                <w:sz w:val="26"/>
                <w:szCs w:val="26"/>
              </w:rPr>
              <w:t xml:space="preserve"> </w:t>
            </w:r>
            <w:r w:rsidRPr="000B10CD">
              <w:rPr>
                <w:rFonts w:ascii="Times New Roman" w:hAnsi="Times New Roman" w:cs="Times New Roman"/>
                <w:i w:val="0"/>
                <w:sz w:val="26"/>
                <w:szCs w:val="26"/>
                <w:lang w:val="vi-VN"/>
              </w:rPr>
              <w:t>Quy trình tiếp nhận</w:t>
            </w:r>
            <w:r w:rsidRPr="000B10CD">
              <w:rPr>
                <w:rFonts w:ascii="Times New Roman" w:hAnsi="Times New Roman" w:cs="Times New Roman"/>
                <w:i w:val="0"/>
                <w:sz w:val="26"/>
                <w:szCs w:val="26"/>
                <w:lang w:val="en-US"/>
              </w:rPr>
              <w:t>, thụ lý và trả kết quả</w:t>
            </w:r>
            <w:r w:rsidRPr="000B10CD">
              <w:rPr>
                <w:rFonts w:ascii="Times New Roman" w:hAnsi="Times New Roman" w:cs="Times New Roman"/>
                <w:i w:val="0"/>
                <w:sz w:val="26"/>
                <w:szCs w:val="26"/>
                <w:lang w:val="vi-VN"/>
              </w:rPr>
              <w:t xml:space="preserve"> được thực hiện như sau:</w:t>
            </w:r>
            <w:r w:rsidRPr="000B10CD">
              <w:rPr>
                <w:rFonts w:ascii="Times New Roman" w:hAnsi="Times New Roman" w:cs="Times New Roman"/>
                <w:i w:val="0"/>
                <w:sz w:val="26"/>
                <w:szCs w:val="26"/>
                <w:lang w:val="en-US"/>
              </w:rPr>
              <w:t xml:space="preserve"> </w:t>
            </w:r>
          </w:p>
          <w:p w14:paraId="373AC40E" w14:textId="77777777" w:rsidR="00DB3AC9" w:rsidRPr="000B10CD" w:rsidRDefault="00DB3AC9" w:rsidP="003959A8">
            <w:pPr>
              <w:pStyle w:val="ws-p"/>
              <w:shd w:val="clear" w:color="auto" w:fill="FFFFFF"/>
              <w:spacing w:before="120" w:beforeAutospacing="0" w:after="120" w:afterAutospacing="0"/>
              <w:jc w:val="both"/>
              <w:rPr>
                <w:sz w:val="26"/>
                <w:szCs w:val="26"/>
              </w:rPr>
            </w:pPr>
            <w:r w:rsidRPr="000B10CD">
              <w:rPr>
                <w:b/>
                <w:sz w:val="26"/>
                <w:szCs w:val="26"/>
              </w:rPr>
              <w:t>Bước 1</w:t>
            </w:r>
            <w:r w:rsidRPr="000B10CD">
              <w:rPr>
                <w:sz w:val="26"/>
                <w:szCs w:val="26"/>
              </w:rPr>
              <w:t>: Trung tâm Phục vụ hành chính công tỉnh [02 giờ làm việc]</w:t>
            </w:r>
          </w:p>
          <w:p w14:paraId="64800BA6" w14:textId="77777777" w:rsidR="00DB3AC9" w:rsidRPr="000B10CD" w:rsidRDefault="00DB3AC9" w:rsidP="003959A8">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Thực hiện tiếp nhận hồ sơ:</w:t>
            </w:r>
          </w:p>
          <w:p w14:paraId="1F4BD2D9" w14:textId="77777777" w:rsidR="00DB3AC9" w:rsidRPr="000B10CD" w:rsidRDefault="00DB3AC9" w:rsidP="003959A8">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tổ chức/cá nhân nộp trực tiếp tại Trung tâm.</w:t>
            </w:r>
          </w:p>
          <w:p w14:paraId="3AE485C1" w14:textId="77777777" w:rsidR="00DB3AC9" w:rsidRPr="000B10CD" w:rsidRDefault="00DB3AC9" w:rsidP="003959A8">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nhân viên bưu điện nộp thông qua dịch vụ bưu chính công ích.</w:t>
            </w:r>
          </w:p>
          <w:p w14:paraId="6BEC1C6B" w14:textId="77777777" w:rsidR="00DB3AC9" w:rsidRPr="000B10CD" w:rsidRDefault="00DB3AC9" w:rsidP="003959A8">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0B10C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B10CD">
              <w:rPr>
                <w:rFonts w:ascii="Times New Roman" w:hAnsi="Times New Roman" w:cs="Times New Roman"/>
                <w:spacing w:val="3"/>
                <w:sz w:val="26"/>
                <w:szCs w:val="26"/>
                <w:lang w:eastAsia="en-GB"/>
              </w:rPr>
              <w:t xml:space="preserve"> đến trung tâm.</w:t>
            </w:r>
          </w:p>
          <w:p w14:paraId="5C0B36DF" w14:textId="77777777" w:rsidR="00DB3AC9" w:rsidRPr="000B10CD" w:rsidRDefault="00DB3AC9" w:rsidP="003959A8">
            <w:pPr>
              <w:pStyle w:val="ws-p"/>
              <w:shd w:val="clear" w:color="auto" w:fill="FFFFFF"/>
              <w:spacing w:before="120" w:beforeAutospacing="0" w:after="120" w:afterAutospacing="0"/>
              <w:jc w:val="both"/>
              <w:rPr>
                <w:rFonts w:eastAsia="SimSun"/>
                <w:spacing w:val="3"/>
                <w:sz w:val="26"/>
                <w:szCs w:val="26"/>
                <w:lang w:val="en-GB" w:eastAsia="en-GB"/>
              </w:rPr>
            </w:pPr>
            <w:r w:rsidRPr="000B10CD">
              <w:rPr>
                <w:spacing w:val="3"/>
                <w:sz w:val="26"/>
                <w:szCs w:val="26"/>
                <w:lang w:val="en-GB" w:eastAsia="en-GB"/>
              </w:rPr>
              <w:t xml:space="preserve">- </w:t>
            </w:r>
            <w:r w:rsidRPr="000B10C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3544E88C" w14:textId="77777777" w:rsidR="00DB3AC9" w:rsidRPr="000B10CD" w:rsidRDefault="00DB3AC9" w:rsidP="003959A8">
            <w:pPr>
              <w:pStyle w:val="ws-p"/>
              <w:shd w:val="clear" w:color="auto" w:fill="FFFFFF"/>
              <w:spacing w:before="120" w:beforeAutospacing="0" w:after="120" w:afterAutospacing="0"/>
              <w:jc w:val="both"/>
              <w:rPr>
                <w:sz w:val="26"/>
                <w:szCs w:val="26"/>
              </w:rPr>
            </w:pPr>
            <w:r w:rsidRPr="000B10CD">
              <w:rPr>
                <w:b/>
                <w:sz w:val="26"/>
                <w:szCs w:val="26"/>
              </w:rPr>
              <w:t>Bước 2</w:t>
            </w:r>
            <w:r w:rsidRPr="000B10CD">
              <w:rPr>
                <w:sz w:val="26"/>
                <w:szCs w:val="26"/>
              </w:rPr>
              <w:t>: Sở Y tế [</w:t>
            </w:r>
            <w:r>
              <w:rPr>
                <w:sz w:val="26"/>
                <w:szCs w:val="26"/>
              </w:rPr>
              <w:t>240</w:t>
            </w:r>
            <w:r w:rsidRPr="000B10CD">
              <w:rPr>
                <w:sz w:val="26"/>
                <w:szCs w:val="26"/>
              </w:rPr>
              <w:t xml:space="preserve"> giờ làm việc]</w:t>
            </w:r>
          </w:p>
          <w:p w14:paraId="2F9A0D0A" w14:textId="77777777" w:rsidR="00DB3AC9" w:rsidRPr="000B10CD" w:rsidRDefault="00DB3AC9" w:rsidP="003959A8">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B10CD">
              <w:rPr>
                <w:rFonts w:ascii="Times New Roman" w:hAnsi="Times New Roman" w:cs="Times New Roman"/>
                <w:sz w:val="26"/>
                <w:szCs w:val="26"/>
              </w:rPr>
              <w:t xml:space="preserve">- Công chức </w:t>
            </w:r>
            <w:r>
              <w:rPr>
                <w:rFonts w:ascii="Times New Roman" w:hAnsi="Times New Roman" w:cs="Times New Roman"/>
                <w:sz w:val="26"/>
                <w:szCs w:val="26"/>
              </w:rPr>
              <w:t>Văn phòng Sở Y tế</w:t>
            </w:r>
            <w:r w:rsidRPr="000B10CD">
              <w:rPr>
                <w:rFonts w:ascii="Times New Roman" w:hAnsi="Times New Roman" w:cs="Times New Roman"/>
                <w:sz w:val="26"/>
                <w:szCs w:val="26"/>
              </w:rPr>
              <w:t xml:space="preserve"> tiếp nhận hồ sơ từ nhân viên bưu điện và </w:t>
            </w:r>
            <w:r w:rsidRPr="000B10CD">
              <w:rPr>
                <w:rFonts w:ascii="Times New Roman" w:eastAsia="Times New Roman" w:hAnsi="Times New Roman" w:cs="Times New Roman"/>
                <w:spacing w:val="-6"/>
                <w:sz w:val="26"/>
                <w:szCs w:val="26"/>
                <w:lang w:val="nl-NL"/>
              </w:rPr>
              <w:t>Thẩm định hồ sơ</w:t>
            </w:r>
          </w:p>
          <w:p w14:paraId="43F30BBA" w14:textId="77777777" w:rsidR="00DB3AC9" w:rsidRPr="000B10CD" w:rsidRDefault="00DB3AC9" w:rsidP="003959A8">
            <w:pPr>
              <w:pStyle w:val="ws-p"/>
              <w:shd w:val="clear" w:color="auto" w:fill="FFFFFF"/>
              <w:spacing w:before="120" w:beforeAutospacing="0" w:after="120" w:afterAutospacing="0"/>
              <w:jc w:val="both"/>
              <w:rPr>
                <w:sz w:val="26"/>
                <w:szCs w:val="26"/>
              </w:rPr>
            </w:pPr>
            <w:r w:rsidRPr="000B10CD">
              <w:rPr>
                <w:spacing w:val="-6"/>
                <w:sz w:val="26"/>
                <w:szCs w:val="26"/>
                <w:lang w:val="nl-NL"/>
              </w:rPr>
              <w:lastRenderedPageBreak/>
              <w:t xml:space="preserve">+ Trường hợp hồ sơ chưa hợp lệ: thông báo cho tổ chức, cá nhân biết bằng văn bản để hoàn chỉnh hồ sơ </w:t>
            </w:r>
            <w:r w:rsidRPr="000B10CD">
              <w:rPr>
                <w:sz w:val="26"/>
                <w:szCs w:val="26"/>
              </w:rPr>
              <w:t>trong thời hạn 03 (ba) ngày làm việc kể từ ngày tiếp nhận hồ sơ</w:t>
            </w:r>
            <w:r w:rsidRPr="000B10CD">
              <w:rPr>
                <w:spacing w:val="-6"/>
                <w:sz w:val="26"/>
                <w:szCs w:val="26"/>
                <w:lang w:val="nl-NL"/>
              </w:rPr>
              <w:t xml:space="preserve">. Công chức </w:t>
            </w:r>
            <w:r>
              <w:rPr>
                <w:spacing w:val="-6"/>
                <w:sz w:val="26"/>
                <w:szCs w:val="26"/>
                <w:lang w:val="nl-NL"/>
              </w:rPr>
              <w:t xml:space="preserve">văn </w:t>
            </w:r>
            <w:r w:rsidRPr="000B10CD">
              <w:rPr>
                <w:spacing w:val="-6"/>
                <w:sz w:val="26"/>
                <w:szCs w:val="26"/>
                <w:lang w:val="nl-NL"/>
              </w:rPr>
              <w:t xml:space="preserve">phòng </w:t>
            </w:r>
            <w:r>
              <w:rPr>
                <w:spacing w:val="-6"/>
                <w:sz w:val="26"/>
                <w:szCs w:val="26"/>
                <w:lang w:val="en-GB"/>
              </w:rPr>
              <w:t>Sở Y tế</w:t>
            </w:r>
            <w:r w:rsidRPr="000B10CD">
              <w:rPr>
                <w:spacing w:val="-6"/>
                <w:sz w:val="26"/>
                <w:szCs w:val="26"/>
                <w:lang w:val="nl-NL"/>
              </w:rPr>
              <w:t xml:space="preserve"> chuyển hồ sơ kết thúc trên hệ thống một cửa kèm văn bản thông báo.</w:t>
            </w:r>
            <w:r w:rsidRPr="000B10CD">
              <w:rPr>
                <w:sz w:val="26"/>
                <w:szCs w:val="26"/>
              </w:rPr>
              <w:t xml:space="preserve"> </w:t>
            </w:r>
          </w:p>
          <w:p w14:paraId="5E15C944" w14:textId="77777777" w:rsidR="00DB3AC9" w:rsidRDefault="00DB3AC9" w:rsidP="003959A8">
            <w:pPr>
              <w:pStyle w:val="ws-p"/>
              <w:shd w:val="clear" w:color="auto" w:fill="FFFFFF"/>
              <w:spacing w:before="120" w:beforeAutospacing="0" w:after="120" w:afterAutospacing="0"/>
              <w:jc w:val="both"/>
              <w:rPr>
                <w:spacing w:val="-6"/>
                <w:sz w:val="26"/>
                <w:szCs w:val="26"/>
                <w:lang w:val="nl-NL"/>
              </w:rPr>
            </w:pPr>
            <w:r w:rsidRPr="000B10CD">
              <w:rPr>
                <w:spacing w:val="-6"/>
                <w:sz w:val="26"/>
                <w:szCs w:val="26"/>
                <w:lang w:val="nl-NL"/>
              </w:rPr>
              <w:t>+ Trường hợp hồ sơ đầy đủ, đúng quy định tiếp tục thực hiện theo quy trình: tham mưu</w:t>
            </w:r>
            <w:r>
              <w:rPr>
                <w:spacing w:val="-6"/>
                <w:sz w:val="26"/>
                <w:szCs w:val="26"/>
                <w:lang w:val="nl-NL"/>
              </w:rPr>
              <w:t xml:space="preserve"> ban giám đốc Sở thành lập Hội đồng cấp cơ sở</w:t>
            </w:r>
            <w:r w:rsidRPr="000B10CD">
              <w:rPr>
                <w:spacing w:val="-6"/>
                <w:sz w:val="26"/>
                <w:szCs w:val="26"/>
                <w:lang w:val="nl-NL"/>
              </w:rPr>
              <w:t>.</w:t>
            </w:r>
          </w:p>
          <w:p w14:paraId="04D728B9" w14:textId="77777777" w:rsidR="00DB3AC9" w:rsidRPr="00FC6A21" w:rsidRDefault="00DB3AC9" w:rsidP="003959A8">
            <w:pPr>
              <w:pStyle w:val="ws-p"/>
              <w:shd w:val="clear" w:color="auto" w:fill="FFFFFF"/>
              <w:spacing w:before="0" w:beforeAutospacing="0" w:after="0" w:afterAutospacing="0"/>
              <w:jc w:val="both"/>
              <w:rPr>
                <w:spacing w:val="-6"/>
                <w:sz w:val="26"/>
                <w:szCs w:val="26"/>
                <w:lang w:val="nl-NL"/>
              </w:rPr>
            </w:pPr>
            <w:r w:rsidRPr="00FC6A21">
              <w:rPr>
                <w:bCs/>
                <w:sz w:val="26"/>
                <w:szCs w:val="26"/>
                <w:lang w:val="nl-NL"/>
              </w:rPr>
              <w:t>Hội đồng cấp cơ sở tiến hành xét tặng đối với các cá nhân đủ tiêu chuẩn và gửi hồ sơ đề nghị xét tặng giải thưởng Hải Thượng Lãn Ông về công tác y dược cổ truyền về thường trực hội đồng cấp Bộ.</w:t>
            </w:r>
          </w:p>
          <w:p w14:paraId="4D41EDB7" w14:textId="77777777" w:rsidR="00DB3AC9" w:rsidRPr="00FC6A21" w:rsidRDefault="00DB3AC9" w:rsidP="003959A8">
            <w:pPr>
              <w:pStyle w:val="ws-p"/>
              <w:shd w:val="clear" w:color="auto" w:fill="FFFFFF"/>
              <w:spacing w:before="0" w:beforeAutospacing="0" w:after="0" w:afterAutospacing="0"/>
              <w:jc w:val="both"/>
              <w:rPr>
                <w:bCs/>
                <w:sz w:val="26"/>
                <w:szCs w:val="26"/>
                <w:lang w:val="nl-NL"/>
              </w:rPr>
            </w:pPr>
            <w:r w:rsidRPr="00FC6A21">
              <w:rPr>
                <w:bCs/>
                <w:sz w:val="26"/>
                <w:szCs w:val="26"/>
                <w:lang w:val="nl-NL"/>
              </w:rPr>
              <w:t>1. Hội đồng cơ sở tổ chức họp, nghiên cứu hồ sơ, tổ chức thẩm tra (nếu thấy cần thiết) và bỏ phiếu tín nhiệm. Chỉ những cá nhân đạt ít nhất 80% số phiếu tín nhiệm trên tổng số thành viên Hội đồng cơ sở theo quyết định thành lập mới được lập danh sách đề nghị lên Hội đồng cấp Bộ.</w:t>
            </w:r>
          </w:p>
          <w:p w14:paraId="75495B45" w14:textId="77777777" w:rsidR="00DB3AC9" w:rsidRPr="00FC6A21" w:rsidRDefault="00DB3AC9" w:rsidP="003959A8">
            <w:pPr>
              <w:pStyle w:val="ws-p"/>
              <w:shd w:val="clear" w:color="auto" w:fill="FFFFFF"/>
              <w:spacing w:before="0" w:beforeAutospacing="0" w:after="0" w:afterAutospacing="0"/>
              <w:jc w:val="both"/>
              <w:rPr>
                <w:bCs/>
                <w:sz w:val="26"/>
                <w:szCs w:val="26"/>
                <w:lang w:val="nl-NL"/>
              </w:rPr>
            </w:pPr>
            <w:r w:rsidRPr="00FC6A21">
              <w:rPr>
                <w:bCs/>
                <w:sz w:val="26"/>
                <w:szCs w:val="26"/>
                <w:lang w:val="nl-NL"/>
              </w:rPr>
              <w:t>2. Những trường hợp không đạt, Hội đồng có văn bản trình Chủ tịch Hội đồng thông báo cho cá nhân đề xuất xét tặng giải thưởng.</w:t>
            </w:r>
          </w:p>
          <w:p w14:paraId="1A3F6572" w14:textId="77777777" w:rsidR="00DB3AC9" w:rsidRPr="00FC6A21" w:rsidRDefault="00DB3AC9" w:rsidP="003959A8">
            <w:pPr>
              <w:pStyle w:val="ws-p"/>
              <w:shd w:val="clear" w:color="auto" w:fill="FFFFFF"/>
              <w:spacing w:before="0" w:beforeAutospacing="0" w:after="0" w:afterAutospacing="0"/>
              <w:jc w:val="both"/>
              <w:rPr>
                <w:bCs/>
                <w:sz w:val="26"/>
                <w:szCs w:val="26"/>
                <w:lang w:val="nl-NL"/>
              </w:rPr>
            </w:pPr>
            <w:r w:rsidRPr="00FC6A21">
              <w:rPr>
                <w:bCs/>
                <w:sz w:val="26"/>
                <w:szCs w:val="26"/>
                <w:lang w:val="nl-NL"/>
              </w:rPr>
              <w:t>3. Trong vòng 15 ngày kể từ khi có kết quả tín nhiệm, Hội đồng cơ sở phải trình kết quả lên Hội đồng cấp Bộ xem xét.</w:t>
            </w:r>
          </w:p>
          <w:p w14:paraId="0D23982A" w14:textId="77777777" w:rsidR="00DB3AC9" w:rsidRDefault="00DB3AC9" w:rsidP="003959A8">
            <w:pPr>
              <w:pStyle w:val="ws-p"/>
              <w:shd w:val="clear" w:color="auto" w:fill="FFFFFF"/>
              <w:spacing w:before="0" w:beforeAutospacing="0" w:after="0" w:afterAutospacing="0"/>
              <w:jc w:val="both"/>
              <w:rPr>
                <w:bCs/>
                <w:sz w:val="26"/>
                <w:szCs w:val="26"/>
                <w:lang w:val="nl-NL"/>
              </w:rPr>
            </w:pPr>
            <w:r w:rsidRPr="00FC6A21">
              <w:rPr>
                <w:bCs/>
                <w:sz w:val="26"/>
                <w:szCs w:val="26"/>
                <w:lang w:val="nl-NL"/>
              </w:rPr>
              <w:t>Hội đồng cấp cơ sở gửi hồ sơ về thường trực Hội đồng cấp Bộ chậm nhất là ngày 30 tháng 10 của năm xét tặng.</w:t>
            </w:r>
          </w:p>
          <w:p w14:paraId="29913D41" w14:textId="77777777" w:rsidR="00DB3AC9" w:rsidRPr="000B10CD" w:rsidRDefault="00DB3AC9" w:rsidP="003959A8">
            <w:pPr>
              <w:pStyle w:val="ws-p"/>
              <w:shd w:val="clear" w:color="auto" w:fill="FFFFFF"/>
              <w:spacing w:before="0" w:beforeAutospacing="0" w:after="0" w:afterAutospacing="0"/>
              <w:jc w:val="both"/>
              <w:rPr>
                <w:sz w:val="26"/>
                <w:szCs w:val="26"/>
              </w:rPr>
            </w:pPr>
            <w:r w:rsidRPr="000B10CD">
              <w:rPr>
                <w:b/>
                <w:sz w:val="26"/>
                <w:szCs w:val="26"/>
              </w:rPr>
              <w:t>Bước 3:</w:t>
            </w:r>
            <w:r w:rsidRPr="000B10CD">
              <w:rPr>
                <w:sz w:val="26"/>
                <w:szCs w:val="26"/>
              </w:rPr>
              <w:t xml:space="preserve"> </w:t>
            </w:r>
            <w:r>
              <w:rPr>
                <w:sz w:val="26"/>
                <w:szCs w:val="26"/>
              </w:rPr>
              <w:t>Bộ Y tế</w:t>
            </w:r>
            <w:r w:rsidRPr="000B10CD">
              <w:rPr>
                <w:sz w:val="26"/>
                <w:szCs w:val="26"/>
              </w:rPr>
              <w:t xml:space="preserve"> [2</w:t>
            </w:r>
            <w:r>
              <w:rPr>
                <w:sz w:val="26"/>
                <w:szCs w:val="26"/>
              </w:rPr>
              <w:t>40</w:t>
            </w:r>
            <w:r w:rsidRPr="000B10CD">
              <w:rPr>
                <w:sz w:val="26"/>
                <w:szCs w:val="26"/>
              </w:rPr>
              <w:t xml:space="preserve"> giờ làm việc]</w:t>
            </w:r>
          </w:p>
          <w:p w14:paraId="43E7B0B8" w14:textId="77777777" w:rsidR="00DB3AC9" w:rsidRPr="000B10CD" w:rsidRDefault="00DB3AC9" w:rsidP="003959A8">
            <w:pPr>
              <w:pStyle w:val="ws-p"/>
              <w:shd w:val="clear" w:color="auto" w:fill="FFFFFF"/>
              <w:spacing w:before="120" w:beforeAutospacing="0" w:after="120" w:afterAutospacing="0"/>
              <w:jc w:val="both"/>
              <w:rPr>
                <w:sz w:val="26"/>
                <w:szCs w:val="26"/>
              </w:rPr>
            </w:pPr>
            <w:r w:rsidRPr="000B10C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A734EF9" w14:textId="77777777" w:rsidR="00DB3AC9" w:rsidRPr="000B10CD" w:rsidRDefault="00DB3AC9" w:rsidP="003959A8">
            <w:pPr>
              <w:pStyle w:val="ws-p"/>
              <w:shd w:val="clear" w:color="auto" w:fill="FFFFFF"/>
              <w:spacing w:before="60" w:beforeAutospacing="0" w:after="60" w:afterAutospacing="0"/>
              <w:jc w:val="both"/>
              <w:rPr>
                <w:b/>
                <w:sz w:val="26"/>
                <w:szCs w:val="26"/>
                <w:lang w:val="vi-VN"/>
              </w:rPr>
            </w:pPr>
            <w:r w:rsidRPr="000B10CD">
              <w:rPr>
                <w:noProof/>
                <w:sz w:val="26"/>
                <w:szCs w:val="26"/>
              </w:rPr>
              <mc:AlternateContent>
                <mc:Choice Requires="wpg">
                  <w:drawing>
                    <wp:anchor distT="0" distB="0" distL="114300" distR="114300" simplePos="0" relativeHeight="251659264" behindDoc="0" locked="0" layoutInCell="1" allowOverlap="1" wp14:anchorId="577F7871" wp14:editId="503C774B">
                      <wp:simplePos x="0" y="0"/>
                      <wp:positionH relativeFrom="column">
                        <wp:posOffset>723265</wp:posOffset>
                      </wp:positionH>
                      <wp:positionV relativeFrom="paragraph">
                        <wp:posOffset>217805</wp:posOffset>
                      </wp:positionV>
                      <wp:extent cx="4714240" cy="1370330"/>
                      <wp:effectExtent l="12065" t="13335" r="7620" b="6985"/>
                      <wp:wrapNone/>
                      <wp:docPr id="8105607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41062053"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3635678F" w14:textId="77777777" w:rsidR="00DB3AC9" w:rsidRPr="002A6DCC" w:rsidRDefault="00DB3AC9" w:rsidP="00DB3AC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099905437"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39D2A97F" w14:textId="77777777" w:rsidR="00DB3AC9" w:rsidRPr="002A6DCC" w:rsidRDefault="00DB3AC9" w:rsidP="00DB3AC9">
                                    <w:pPr>
                                      <w:jc w:val="center"/>
                                      <w:rPr>
                                        <w:sz w:val="16"/>
                                        <w:szCs w:val="16"/>
                                      </w:rPr>
                                    </w:pPr>
                                    <w:r w:rsidRPr="002A6DCC">
                                      <w:rPr>
                                        <w:sz w:val="16"/>
                                        <w:szCs w:val="16"/>
                                      </w:rPr>
                                      <w:t>Công chức Phòng thụ lý &amp; giải quyết hồ sơ (</w:t>
                                    </w:r>
                                    <w:r>
                                      <w:rPr>
                                        <w:sz w:val="16"/>
                                        <w:szCs w:val="16"/>
                                      </w:rPr>
                                      <w:t>234 giờ</w:t>
                                    </w:r>
                                    <w:r w:rsidRPr="002A6DCC">
                                      <w:rPr>
                                        <w:sz w:val="16"/>
                                        <w:szCs w:val="16"/>
                                      </w:rPr>
                                      <w:t>)</w:t>
                                    </w:r>
                                  </w:p>
                                </w:txbxContent>
                              </wps:txbx>
                              <wps:bodyPr rot="0" vert="horz" wrap="square" lIns="91440" tIns="45720" rIns="91440" bIns="45720" anchor="ctr" anchorCtr="0" upright="1">
                                <a:noAutofit/>
                              </wps:bodyPr>
                            </wps:wsp>
                            <wps:wsp>
                              <wps:cNvPr id="509729794"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61BD5117" w14:textId="77777777" w:rsidR="00DB3AC9" w:rsidRPr="002A6DCC" w:rsidRDefault="00DB3AC9" w:rsidP="00DB3AC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36DCC509" w14:textId="77777777" w:rsidR="00DB3AC9" w:rsidRPr="002A6DCC" w:rsidRDefault="00DB3AC9" w:rsidP="00DB3AC9">
                                    <w:pPr>
                                      <w:jc w:val="center"/>
                                      <w:rPr>
                                        <w:sz w:val="16"/>
                                        <w:szCs w:val="16"/>
                                      </w:rPr>
                                    </w:pPr>
                                  </w:p>
                                </w:txbxContent>
                              </wps:txbx>
                              <wps:bodyPr rot="0" vert="horz" wrap="square" lIns="91440" tIns="45720" rIns="91440" bIns="45720" anchor="ctr" anchorCtr="0" upright="1">
                                <a:noAutofit/>
                              </wps:bodyPr>
                            </wps:wsp>
                            <wps:wsp>
                              <wps:cNvPr id="458829328"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4E7FB067" w14:textId="77777777" w:rsidR="00DB3AC9" w:rsidRPr="002A6DCC" w:rsidRDefault="00DB3AC9" w:rsidP="00DB3AC9">
                                    <w:pPr>
                                      <w:jc w:val="center"/>
                                      <w:rPr>
                                        <w:sz w:val="16"/>
                                        <w:szCs w:val="16"/>
                                      </w:rPr>
                                    </w:pPr>
                                    <w:r>
                                      <w:rPr>
                                        <w:sz w:val="16"/>
                                        <w:szCs w:val="16"/>
                                      </w:rPr>
                                      <w:t>Trình Hội đồng cấp Bộ</w:t>
                                    </w:r>
                                  </w:p>
                                </w:txbxContent>
                              </wps:txbx>
                              <wps:bodyPr rot="0" vert="horz" wrap="square" lIns="91440" tIns="45720" rIns="91440" bIns="45720" anchor="ctr" anchorCtr="0" upright="1">
                                <a:noAutofit/>
                              </wps:bodyPr>
                            </wps:wsp>
                            <wps:wsp>
                              <wps:cNvPr id="1029243469"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137938920"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064001211"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785189189"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39F39DC" w14:textId="77777777" w:rsidR="00DB3AC9" w:rsidRPr="002A6DCC" w:rsidRDefault="00DB3AC9" w:rsidP="00DB3AC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5E7B699D" w14:textId="77777777" w:rsidR="00DB3AC9" w:rsidRPr="002A6DCC" w:rsidRDefault="00DB3AC9" w:rsidP="00DB3AC9">
                                    <w:pPr>
                                      <w:jc w:val="center"/>
                                      <w:rPr>
                                        <w:sz w:val="16"/>
                                        <w:szCs w:val="16"/>
                                      </w:rPr>
                                    </w:pPr>
                                  </w:p>
                                </w:txbxContent>
                              </wps:txbx>
                              <wps:bodyPr rot="0" vert="horz" wrap="square" lIns="91440" tIns="45720" rIns="91440" bIns="45720" anchor="ctr" anchorCtr="0" upright="1">
                                <a:noAutofit/>
                              </wps:bodyPr>
                            </wps:wsp>
                            <wps:wsp>
                              <wps:cNvPr id="356798515"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56110223"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3F8F8AD2" w14:textId="77777777" w:rsidR="00DB3AC9" w:rsidRPr="002A6DCC" w:rsidRDefault="00DB3AC9" w:rsidP="00DB3AC9">
                                    <w:pPr>
                                      <w:jc w:val="center"/>
                                      <w:rPr>
                                        <w:sz w:val="16"/>
                                        <w:szCs w:val="16"/>
                                      </w:rPr>
                                    </w:pPr>
                                    <w:r w:rsidRPr="002A6DCC">
                                      <w:rPr>
                                        <w:sz w:val="16"/>
                                        <w:szCs w:val="16"/>
                                      </w:rPr>
                                      <w:t xml:space="preserve">Lãnh đạo Phòng phân công thụ lý hồ sơ </w:t>
                                    </w:r>
                                    <w:r>
                                      <w:rPr>
                                        <w:sz w:val="16"/>
                                        <w:szCs w:val="16"/>
                                      </w:rPr>
                                      <w:t xml:space="preserve"> </w:t>
                                    </w:r>
                                    <w:r w:rsidRPr="002A6DCC">
                                      <w:rPr>
                                        <w:sz w:val="16"/>
                                        <w:szCs w:val="16"/>
                                      </w:rPr>
                                      <w:t>(</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616273033"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F7871" id="Group 2" o:spid="_x0000_s1026" style="position:absolute;left:0;text-align:left;margin-left:56.95pt;margin-top:17.15pt;width:371.2pt;height:107.9pt;z-index:25165926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">
                      <v:roundrect id="Rounded Rectangle 858" o:spid="_x0000_s102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" fillcolor="#5b9bd5" strokecolor="#41719c" strokeweight="1pt">
                        <v:stroke joinstyle="miter"/>
                        <v:path arrowok="t"/>
                        <v:textbox>
                          <w:txbxContent>
                            <w:p w14:paraId="3635678F" w14:textId="77777777" w:rsidR="00DB3AC9" w:rsidRPr="002A6DCC" w:rsidRDefault="00DB3AC9" w:rsidP="00DB3AC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2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" fillcolor="#5b9bd5" strokecolor="#41719c" strokeweight="1pt">
                        <v:stroke joinstyle="miter"/>
                        <v:path arrowok="t"/>
                        <v:textbox>
                          <w:txbxContent>
                            <w:p w14:paraId="39D2A97F" w14:textId="77777777" w:rsidR="00DB3AC9" w:rsidRPr="002A6DCC" w:rsidRDefault="00DB3AC9" w:rsidP="00DB3AC9">
                              <w:pPr>
                                <w:jc w:val="center"/>
                                <w:rPr>
                                  <w:sz w:val="16"/>
                                  <w:szCs w:val="16"/>
                                </w:rPr>
                              </w:pPr>
                              <w:r w:rsidRPr="002A6DCC">
                                <w:rPr>
                                  <w:sz w:val="16"/>
                                  <w:szCs w:val="16"/>
                                </w:rPr>
                                <w:t>Công chức Phòng thụ lý &amp; giải quyết hồ sơ (</w:t>
                              </w:r>
                              <w:r>
                                <w:rPr>
                                  <w:sz w:val="16"/>
                                  <w:szCs w:val="16"/>
                                </w:rPr>
                                <w:t>234 giờ</w:t>
                              </w:r>
                              <w:r w:rsidRPr="002A6DCC">
                                <w:rPr>
                                  <w:sz w:val="16"/>
                                  <w:szCs w:val="16"/>
                                </w:rPr>
                                <w:t>)</w:t>
                              </w:r>
                            </w:p>
                          </w:txbxContent>
                        </v:textbox>
                      </v:roundrect>
                      <v:roundrect id="AutoShape 41" o:spid="_x0000_s102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" fillcolor="#5b9bd5" strokecolor="#41719c" strokeweight="1pt">
                        <v:stroke joinstyle="miter"/>
                        <v:path arrowok="t"/>
                        <v:textbox>
                          <w:txbxContent>
                            <w:p w14:paraId="61BD5117" w14:textId="77777777" w:rsidR="00DB3AC9" w:rsidRPr="002A6DCC" w:rsidRDefault="00DB3AC9" w:rsidP="00DB3AC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36DCC509" w14:textId="77777777" w:rsidR="00DB3AC9" w:rsidRPr="002A6DCC" w:rsidRDefault="00DB3AC9" w:rsidP="00DB3AC9">
                              <w:pPr>
                                <w:jc w:val="center"/>
                                <w:rPr>
                                  <w:sz w:val="16"/>
                                  <w:szCs w:val="16"/>
                                </w:rPr>
                              </w:pPr>
                            </w:p>
                          </w:txbxContent>
                        </v:textbox>
                      </v:roundrect>
                      <v:roundrect id="Rounded Rectangle 851" o:spid="_x0000_s103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" fillcolor="#5b9bd5" strokecolor="#41719c" strokeweight="1pt">
                        <v:stroke joinstyle="miter"/>
                        <v:path arrowok="t"/>
                        <v:textbox>
                          <w:txbxContent>
                            <w:p w14:paraId="4E7FB067" w14:textId="77777777" w:rsidR="00DB3AC9" w:rsidRPr="002A6DCC" w:rsidRDefault="00DB3AC9" w:rsidP="00DB3AC9">
                              <w:pPr>
                                <w:jc w:val="center"/>
                                <w:rPr>
                                  <w:sz w:val="16"/>
                                  <w:szCs w:val="16"/>
                                </w:rPr>
                              </w:pPr>
                              <w:r>
                                <w:rPr>
                                  <w:sz w:val="16"/>
                                  <w:szCs w:val="16"/>
                                </w:rPr>
                                <w:t>Trình Hội đồng cấp Bộ</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56" o:spid="_x0000_s103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" adj="14152" fillcolor="#5b9bd5" strokecolor="#41719c" strokeweight="1pt">
                        <v:path arrowok="t"/>
                      </v:shape>
                      <v:shape id="AutoShape 44" o:spid="_x0000_s103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" adj="14897" fillcolor="#5b9bd5" strokecolor="#41719c" strokeweight="1pt">
                        <v:path arrowok="t"/>
                      </v:shape>
                      <v:shape id="Right Arrow 848" o:spid="_x0000_s103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" adj="14152" fillcolor="#5b9bd5" strokecolor="#41719c" strokeweight="1pt">
                        <v:path arrowok="t"/>
                      </v:shape>
                      <v:roundrect id="AutoShape 46" o:spid="_x0000_s103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" fillcolor="#5b9bd5" strokecolor="#41719c" strokeweight="1pt">
                        <v:stroke joinstyle="miter"/>
                        <v:path arrowok="t"/>
                        <v:textbox>
                          <w:txbxContent>
                            <w:p w14:paraId="139F39DC" w14:textId="77777777" w:rsidR="00DB3AC9" w:rsidRPr="002A6DCC" w:rsidRDefault="00DB3AC9" w:rsidP="00DB3AC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5E7B699D" w14:textId="77777777" w:rsidR="00DB3AC9" w:rsidRPr="002A6DCC" w:rsidRDefault="00DB3AC9" w:rsidP="00DB3AC9">
                              <w:pPr>
                                <w:jc w:val="center"/>
                                <w:rPr>
                                  <w:sz w:val="16"/>
                                  <w:szCs w:val="16"/>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50" o:spid="_x0000_s103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" adj="14453" fillcolor="#5b9bd5" strokecolor="#41719c" strokeweight="1pt">
                        <v:path arrowok="t"/>
                      </v:shape>
                      <v:roundrect id="AutoShape 48" o:spid="_x0000_s103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" fillcolor="#5b9bd5" strokecolor="#41719c" strokeweight="1pt">
                        <v:stroke joinstyle="miter"/>
                        <v:path arrowok="t"/>
                        <v:textbox>
                          <w:txbxContent>
                            <w:p w14:paraId="3F8F8AD2" w14:textId="77777777" w:rsidR="00DB3AC9" w:rsidRPr="002A6DCC" w:rsidRDefault="00DB3AC9" w:rsidP="00DB3AC9">
                              <w:pPr>
                                <w:jc w:val="center"/>
                                <w:rPr>
                                  <w:sz w:val="16"/>
                                  <w:szCs w:val="16"/>
                                </w:rPr>
                              </w:pPr>
                              <w:r w:rsidRPr="002A6DCC">
                                <w:rPr>
                                  <w:sz w:val="16"/>
                                  <w:szCs w:val="16"/>
                                </w:rPr>
                                <w:t xml:space="preserve">Lãnh đạo Phòng phân công thụ lý hồ sơ </w:t>
                              </w:r>
                              <w:r>
                                <w:rPr>
                                  <w:sz w:val="16"/>
                                  <w:szCs w:val="16"/>
                                </w:rPr>
                                <w:t xml:space="preserve"> </w:t>
                              </w:r>
                              <w:r w:rsidRPr="002A6DCC">
                                <w:rPr>
                                  <w:sz w:val="16"/>
                                  <w:szCs w:val="16"/>
                                </w:rPr>
                                <w:t>(</w:t>
                              </w:r>
                              <w:r>
                                <w:rPr>
                                  <w:sz w:val="16"/>
                                  <w:szCs w:val="16"/>
                                </w:rPr>
                                <w:t>2 giờ</w:t>
                              </w:r>
                              <w:r w:rsidRPr="002A6DCC">
                                <w:rPr>
                                  <w:sz w:val="16"/>
                                  <w:szCs w:val="16"/>
                                </w:rPr>
                                <w:t>)</w:t>
                              </w:r>
                            </w:p>
                          </w:txbxContent>
                        </v:textbox>
                      </v:roundrect>
                      <v:shape id="AutoShape 49" o:spid="_x0000_s103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" adj="14152" fillcolor="#5b9bd5" strokecolor="#41719c" strokeweight="1pt">
                        <v:path arrowok="t"/>
                      </v:shape>
                    </v:group>
                  </w:pict>
                </mc:Fallback>
              </mc:AlternateContent>
            </w:r>
            <w:r w:rsidRPr="000B10CD">
              <w:rPr>
                <w:b/>
                <w:sz w:val="26"/>
                <w:szCs w:val="26"/>
              </w:rPr>
              <w:t>* Sơ đồ quy trình</w:t>
            </w:r>
          </w:p>
          <w:p w14:paraId="24A96EEA" w14:textId="77777777" w:rsidR="00DB3AC9" w:rsidRPr="000B10CD" w:rsidRDefault="00DB3AC9" w:rsidP="003959A8">
            <w:pPr>
              <w:pStyle w:val="ws-p"/>
              <w:shd w:val="clear" w:color="auto" w:fill="FFFFFF"/>
              <w:spacing w:before="60" w:beforeAutospacing="0" w:after="60" w:afterAutospacing="0"/>
              <w:jc w:val="both"/>
              <w:rPr>
                <w:b/>
                <w:sz w:val="26"/>
                <w:szCs w:val="26"/>
                <w:lang w:val="vi-VN"/>
              </w:rPr>
            </w:pPr>
          </w:p>
          <w:p w14:paraId="1310D34A" w14:textId="77777777" w:rsidR="00DB3AC9" w:rsidRPr="000B10CD" w:rsidRDefault="00DB3AC9" w:rsidP="003959A8">
            <w:pPr>
              <w:pStyle w:val="ws-p"/>
              <w:shd w:val="clear" w:color="auto" w:fill="FFFFFF"/>
              <w:spacing w:before="60" w:beforeAutospacing="0" w:after="60" w:afterAutospacing="0"/>
              <w:jc w:val="both"/>
              <w:rPr>
                <w:b/>
                <w:sz w:val="26"/>
                <w:szCs w:val="26"/>
                <w:lang w:val="vi-VN"/>
              </w:rPr>
            </w:pPr>
          </w:p>
          <w:p w14:paraId="07866DEA" w14:textId="77777777" w:rsidR="00DB3AC9" w:rsidRPr="000B10CD" w:rsidRDefault="00DB3AC9" w:rsidP="003959A8">
            <w:pPr>
              <w:pStyle w:val="ws-p"/>
              <w:shd w:val="clear" w:color="auto" w:fill="FFFFFF"/>
              <w:spacing w:before="60" w:beforeAutospacing="0" w:after="60" w:afterAutospacing="0"/>
              <w:jc w:val="both"/>
              <w:rPr>
                <w:b/>
                <w:sz w:val="26"/>
                <w:szCs w:val="26"/>
                <w:lang w:val="vi-VN"/>
              </w:rPr>
            </w:pPr>
          </w:p>
          <w:p w14:paraId="4B336E0B" w14:textId="77777777" w:rsidR="00DB3AC9" w:rsidRPr="000B10CD" w:rsidRDefault="00DB3AC9" w:rsidP="003959A8">
            <w:pPr>
              <w:pStyle w:val="ws-p"/>
              <w:shd w:val="clear" w:color="auto" w:fill="FFFFFF"/>
              <w:spacing w:before="60" w:beforeAutospacing="0" w:after="60" w:afterAutospacing="0"/>
              <w:jc w:val="both"/>
              <w:rPr>
                <w:b/>
                <w:sz w:val="26"/>
                <w:szCs w:val="26"/>
              </w:rPr>
            </w:pPr>
          </w:p>
          <w:p w14:paraId="0F117324" w14:textId="77777777" w:rsidR="00DB3AC9" w:rsidRPr="000B10CD" w:rsidRDefault="00DB3AC9" w:rsidP="003959A8">
            <w:pPr>
              <w:pStyle w:val="ws-p"/>
              <w:shd w:val="clear" w:color="auto" w:fill="FFFFFF"/>
              <w:spacing w:before="60" w:beforeAutospacing="0" w:after="60" w:afterAutospacing="0"/>
              <w:jc w:val="both"/>
              <w:rPr>
                <w:b/>
                <w:sz w:val="26"/>
                <w:szCs w:val="26"/>
              </w:rPr>
            </w:pPr>
          </w:p>
          <w:p w14:paraId="2B7AE912" w14:textId="77777777" w:rsidR="00DB3AC9" w:rsidRPr="000B10CD" w:rsidRDefault="00DB3AC9" w:rsidP="003959A8">
            <w:pPr>
              <w:pStyle w:val="ws-p"/>
              <w:shd w:val="clear" w:color="auto" w:fill="FFFFFF"/>
              <w:spacing w:before="60" w:beforeAutospacing="0" w:after="60" w:afterAutospacing="0"/>
              <w:jc w:val="both"/>
              <w:rPr>
                <w:rStyle w:val="text"/>
                <w:noProof/>
                <w:sz w:val="26"/>
                <w:szCs w:val="26"/>
              </w:rPr>
            </w:pPr>
          </w:p>
        </w:tc>
      </w:tr>
      <w:tr w:rsidR="00DB3AC9" w:rsidRPr="000B10CD" w14:paraId="3B205320" w14:textId="77777777" w:rsidTr="003959A8">
        <w:tc>
          <w:tcPr>
            <w:tcW w:w="9669" w:type="dxa"/>
            <w:gridSpan w:val="7"/>
            <w:shd w:val="clear" w:color="auto" w:fill="auto"/>
          </w:tcPr>
          <w:p w14:paraId="763A717A" w14:textId="77777777" w:rsidR="00DB3AC9" w:rsidRPr="000B10CD" w:rsidRDefault="00DB3AC9" w:rsidP="003959A8">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DB3AC9" w:rsidRPr="000B10CD" w14:paraId="7A06046B" w14:textId="77777777" w:rsidTr="003959A8">
        <w:tc>
          <w:tcPr>
            <w:tcW w:w="1277" w:type="dxa"/>
            <w:shd w:val="clear" w:color="auto" w:fill="auto"/>
          </w:tcPr>
          <w:p w14:paraId="6221CB90" w14:textId="77777777" w:rsidR="00DB3AC9" w:rsidRPr="000B10CD" w:rsidRDefault="00DB3AC9" w:rsidP="003959A8">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458B4474" w14:textId="77777777" w:rsidR="00DB3AC9" w:rsidRPr="000B10CD" w:rsidRDefault="00DB3AC9" w:rsidP="003959A8">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0ACDFA9F" w14:textId="77777777" w:rsidR="00DB3AC9" w:rsidRPr="000B10CD" w:rsidRDefault="00DB3AC9" w:rsidP="003959A8">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281" w:type="dxa"/>
            <w:gridSpan w:val="3"/>
            <w:shd w:val="clear" w:color="auto" w:fill="auto"/>
          </w:tcPr>
          <w:p w14:paraId="1B146F7E" w14:textId="77777777" w:rsidR="00DB3AC9" w:rsidRPr="000B10CD" w:rsidRDefault="00DB3AC9" w:rsidP="003959A8">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DB3AC9" w:rsidRPr="000B10CD" w14:paraId="623DCE87" w14:textId="77777777" w:rsidTr="003959A8">
        <w:tc>
          <w:tcPr>
            <w:tcW w:w="1277" w:type="dxa"/>
            <w:shd w:val="clear" w:color="auto" w:fill="auto"/>
          </w:tcPr>
          <w:p w14:paraId="53E4804B" w14:textId="77777777" w:rsidR="00DB3AC9" w:rsidRPr="000B10CD" w:rsidRDefault="00DB3AC9" w:rsidP="003959A8">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tiếp</w:t>
            </w:r>
          </w:p>
        </w:tc>
        <w:tc>
          <w:tcPr>
            <w:tcW w:w="2835" w:type="dxa"/>
            <w:gridSpan w:val="2"/>
            <w:shd w:val="clear" w:color="auto" w:fill="auto"/>
          </w:tcPr>
          <w:p w14:paraId="001AAE2B" w14:textId="77777777" w:rsidR="00DB3AC9" w:rsidRPr="000B10CD" w:rsidRDefault="00DB3AC9" w:rsidP="003959A8">
            <w:pPr>
              <w:spacing w:before="60" w:after="60"/>
              <w:jc w:val="center"/>
              <w:rPr>
                <w:rFonts w:ascii="Times New Roman" w:hAnsi="Times New Roman" w:cs="Times New Roman"/>
                <w:sz w:val="26"/>
                <w:szCs w:val="26"/>
                <w:lang w:val="en-US"/>
              </w:rPr>
            </w:pPr>
            <w:r>
              <w:rPr>
                <w:rFonts w:ascii="Times New Roman" w:hAnsi="Times New Roman" w:cs="Times New Roman"/>
                <w:sz w:val="26"/>
                <w:szCs w:val="26"/>
              </w:rPr>
              <w:t>150</w:t>
            </w:r>
            <w:r w:rsidRPr="000B10CD">
              <w:rPr>
                <w:rFonts w:ascii="Times New Roman" w:hAnsi="Times New Roman" w:cs="Times New Roman"/>
                <w:sz w:val="26"/>
                <w:szCs w:val="26"/>
              </w:rPr>
              <w:t xml:space="preserve"> ngày</w:t>
            </w:r>
          </w:p>
        </w:tc>
        <w:tc>
          <w:tcPr>
            <w:tcW w:w="1276" w:type="dxa"/>
            <w:shd w:val="clear" w:color="auto" w:fill="auto"/>
          </w:tcPr>
          <w:p w14:paraId="1A9850D6" w14:textId="77777777" w:rsidR="00DB3AC9" w:rsidRPr="000B10CD" w:rsidRDefault="00DB3AC9" w:rsidP="003959A8">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quy định</w:t>
            </w:r>
          </w:p>
          <w:p w14:paraId="6061D179" w14:textId="77777777" w:rsidR="00DB3AC9" w:rsidRPr="000B10CD" w:rsidRDefault="00DB3AC9" w:rsidP="003959A8">
            <w:pPr>
              <w:spacing w:before="60" w:after="60"/>
              <w:jc w:val="center"/>
              <w:rPr>
                <w:rFonts w:ascii="Times New Roman" w:hAnsi="Times New Roman" w:cs="Times New Roman"/>
                <w:sz w:val="26"/>
                <w:szCs w:val="26"/>
              </w:rPr>
            </w:pPr>
          </w:p>
        </w:tc>
        <w:tc>
          <w:tcPr>
            <w:tcW w:w="4281" w:type="dxa"/>
            <w:gridSpan w:val="3"/>
            <w:shd w:val="clear" w:color="auto" w:fill="auto"/>
          </w:tcPr>
          <w:p w14:paraId="23ADEBDA" w14:textId="77777777" w:rsidR="00DB3AC9" w:rsidRPr="000B10CD" w:rsidRDefault="00DB3AC9" w:rsidP="003959A8">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DB3AC9" w:rsidRPr="000B10CD" w14:paraId="3C27D134" w14:textId="77777777" w:rsidTr="003959A8">
        <w:tc>
          <w:tcPr>
            <w:tcW w:w="1277" w:type="dxa"/>
            <w:shd w:val="clear" w:color="auto" w:fill="auto"/>
          </w:tcPr>
          <w:p w14:paraId="7829040E" w14:textId="77777777" w:rsidR="00DB3AC9" w:rsidRPr="000B10CD" w:rsidRDefault="00DB3AC9" w:rsidP="003959A8">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shd w:val="clear" w:color="auto" w:fill="FFFFFF"/>
              </w:rPr>
              <w:lastRenderedPageBreak/>
              <w:t>Dịch vụ bưu chính</w:t>
            </w:r>
            <w:r w:rsidRPr="000B10CD">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588D8652" w14:textId="77777777" w:rsidR="00DB3AC9" w:rsidRPr="000B10CD" w:rsidRDefault="00DB3AC9" w:rsidP="003959A8">
            <w:pPr>
              <w:spacing w:before="60" w:after="60"/>
              <w:jc w:val="center"/>
              <w:rPr>
                <w:rFonts w:ascii="Times New Roman" w:hAnsi="Times New Roman" w:cs="Times New Roman"/>
                <w:sz w:val="26"/>
                <w:szCs w:val="26"/>
              </w:rPr>
            </w:pPr>
            <w:r>
              <w:rPr>
                <w:rFonts w:ascii="Times New Roman" w:hAnsi="Times New Roman" w:cs="Times New Roman"/>
                <w:sz w:val="26"/>
                <w:szCs w:val="26"/>
              </w:rPr>
              <w:t>150</w:t>
            </w:r>
            <w:r w:rsidRPr="000B10CD">
              <w:rPr>
                <w:rFonts w:ascii="Times New Roman" w:hAnsi="Times New Roman" w:cs="Times New Roman"/>
                <w:sz w:val="26"/>
                <w:szCs w:val="26"/>
              </w:rPr>
              <w:t xml:space="preserve"> ngày </w:t>
            </w:r>
          </w:p>
        </w:tc>
        <w:tc>
          <w:tcPr>
            <w:tcW w:w="1276" w:type="dxa"/>
            <w:shd w:val="clear" w:color="auto" w:fill="auto"/>
          </w:tcPr>
          <w:p w14:paraId="4866CDBB" w14:textId="77777777" w:rsidR="00DB3AC9" w:rsidRPr="000B10CD" w:rsidRDefault="00DB3AC9" w:rsidP="003959A8">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quy định</w:t>
            </w:r>
          </w:p>
          <w:p w14:paraId="2AEF65E3" w14:textId="77777777" w:rsidR="00DB3AC9" w:rsidRPr="000B10CD" w:rsidRDefault="00DB3AC9" w:rsidP="003959A8">
            <w:pPr>
              <w:spacing w:before="60" w:after="60"/>
              <w:jc w:val="center"/>
              <w:rPr>
                <w:rFonts w:ascii="Times New Roman" w:hAnsi="Times New Roman" w:cs="Times New Roman"/>
                <w:sz w:val="26"/>
                <w:szCs w:val="26"/>
                <w:shd w:val="clear" w:color="auto" w:fill="FFFFFF"/>
              </w:rPr>
            </w:pPr>
          </w:p>
        </w:tc>
        <w:tc>
          <w:tcPr>
            <w:tcW w:w="4281" w:type="dxa"/>
            <w:gridSpan w:val="3"/>
            <w:shd w:val="clear" w:color="auto" w:fill="auto"/>
          </w:tcPr>
          <w:p w14:paraId="3D247EF8" w14:textId="77777777" w:rsidR="00DB3AC9" w:rsidRPr="000B10CD" w:rsidRDefault="00DB3AC9" w:rsidP="003959A8">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DB3AC9" w:rsidRPr="000B10CD" w14:paraId="0E26ABED" w14:textId="77777777" w:rsidTr="003959A8">
        <w:tc>
          <w:tcPr>
            <w:tcW w:w="9669" w:type="dxa"/>
            <w:gridSpan w:val="7"/>
            <w:shd w:val="clear" w:color="auto" w:fill="auto"/>
          </w:tcPr>
          <w:p w14:paraId="5E917AF3" w14:textId="77777777" w:rsidR="00DB3AC9" w:rsidRPr="000B10CD" w:rsidRDefault="00DB3AC9" w:rsidP="003959A8">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DB3AC9" w:rsidRPr="000B10CD" w14:paraId="5FCFBF91" w14:textId="77777777" w:rsidTr="003959A8">
        <w:tc>
          <w:tcPr>
            <w:tcW w:w="5388" w:type="dxa"/>
            <w:gridSpan w:val="4"/>
            <w:shd w:val="clear" w:color="auto" w:fill="auto"/>
          </w:tcPr>
          <w:p w14:paraId="7C9E48EF" w14:textId="77777777" w:rsidR="00DB3AC9" w:rsidRPr="000B10CD" w:rsidRDefault="00DB3AC9" w:rsidP="003959A8">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3260" w:type="dxa"/>
            <w:gridSpan w:val="2"/>
            <w:shd w:val="clear" w:color="auto" w:fill="auto"/>
          </w:tcPr>
          <w:p w14:paraId="5F60EE9C" w14:textId="77777777" w:rsidR="00DB3AC9" w:rsidRPr="000B10CD" w:rsidRDefault="00DB3AC9" w:rsidP="003959A8">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021" w:type="dxa"/>
            <w:shd w:val="clear" w:color="auto" w:fill="auto"/>
          </w:tcPr>
          <w:p w14:paraId="24AEC531" w14:textId="77777777" w:rsidR="00DB3AC9" w:rsidRPr="000B10CD" w:rsidRDefault="00DB3AC9" w:rsidP="003959A8">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DB3AC9" w:rsidRPr="000B10CD" w14:paraId="3D43152B" w14:textId="77777777" w:rsidTr="003959A8">
        <w:tc>
          <w:tcPr>
            <w:tcW w:w="5388" w:type="dxa"/>
            <w:gridSpan w:val="4"/>
            <w:shd w:val="clear" w:color="auto" w:fill="auto"/>
            <w:vAlign w:val="center"/>
          </w:tcPr>
          <w:p w14:paraId="3FF5048D" w14:textId="77777777" w:rsidR="00DB3AC9" w:rsidRDefault="00DB3AC9" w:rsidP="003959A8">
            <w:pPr>
              <w:spacing w:after="120" w:line="240" w:lineRule="auto"/>
              <w:ind w:firstLine="327"/>
              <w:jc w:val="both"/>
              <w:rPr>
                <w:rFonts w:ascii="Times New Roman" w:hAnsi="Times New Roman" w:cs="Times New Roman"/>
                <w:sz w:val="27"/>
                <w:szCs w:val="27"/>
                <w:shd w:val="clear" w:color="auto" w:fill="FFFFFF"/>
              </w:rPr>
            </w:pPr>
            <w:r w:rsidRPr="00AF0072">
              <w:rPr>
                <w:rFonts w:ascii="Times New Roman" w:hAnsi="Times New Roman" w:cs="Times New Roman"/>
                <w:sz w:val="27"/>
                <w:szCs w:val="27"/>
                <w:shd w:val="clear" w:color="auto" w:fill="FFFFFF"/>
              </w:rPr>
              <w:t>1. Đơn đề nghị xét tặng giải thưởng Hải Thượng Lãn Ông;</w:t>
            </w:r>
          </w:p>
          <w:p w14:paraId="35BC7E20" w14:textId="77777777" w:rsidR="00DB3AC9" w:rsidRDefault="00DB3AC9" w:rsidP="003959A8">
            <w:pPr>
              <w:spacing w:after="120" w:line="240" w:lineRule="auto"/>
              <w:ind w:firstLine="327"/>
              <w:jc w:val="both"/>
              <w:rPr>
                <w:rFonts w:ascii="Times New Roman" w:eastAsia="Calibri" w:hAnsi="Times New Roman" w:cs="Times New Roman"/>
                <w:sz w:val="26"/>
                <w:szCs w:val="26"/>
                <w:lang w:eastAsia="vi-VN"/>
              </w:rPr>
            </w:pPr>
            <w:r w:rsidRPr="00AF0072">
              <w:rPr>
                <w:rFonts w:ascii="Times New Roman" w:eastAsia="Calibri" w:hAnsi="Times New Roman" w:cs="Times New Roman"/>
                <w:sz w:val="26"/>
                <w:szCs w:val="26"/>
                <w:lang w:eastAsia="vi-VN"/>
              </w:rPr>
              <w:t>2. Bản báo cáo thành tích: Báo cáo thành tích phải nêu rõ việc chấp hành chủ trương, chính sách của Đảng, pháp luật của Nhà nước, quá trình hành nghề và thâm niên công tác, năng lực và thành tích trong công tác y dược cổ truyền có xác nhận của đơn vị công tác. Cá nhân cam kết chịu trách nhiệm trước pháp luật về tính chính xác, trung thực và tính pháp lý của hồ sơ đề nghị xét tặng (Bản chính) (Mẫu số 01 - Phụ lục 02);</w:t>
            </w:r>
          </w:p>
          <w:p w14:paraId="1B3F507E" w14:textId="77777777" w:rsidR="00DB3AC9" w:rsidRDefault="00DB3AC9" w:rsidP="003959A8">
            <w:pPr>
              <w:spacing w:after="120" w:line="240" w:lineRule="auto"/>
              <w:ind w:firstLine="327"/>
              <w:jc w:val="both"/>
              <w:rPr>
                <w:rFonts w:ascii="Times New Roman" w:eastAsia="Calibri" w:hAnsi="Times New Roman" w:cs="Times New Roman"/>
                <w:sz w:val="26"/>
                <w:szCs w:val="26"/>
                <w:lang w:eastAsia="vi-VN"/>
              </w:rPr>
            </w:pPr>
            <w:r w:rsidRPr="00AF0072">
              <w:rPr>
                <w:rFonts w:ascii="Times New Roman" w:eastAsia="Calibri" w:hAnsi="Times New Roman" w:cs="Times New Roman"/>
                <w:sz w:val="26"/>
                <w:szCs w:val="26"/>
                <w:lang w:eastAsia="vi-VN"/>
              </w:rPr>
              <w:t>3. Các giấy tờ chứng nhận hoặc chứng minh đạt tiêu chuẩn quy định tại Điều 9 của Thông tư này (bản sao công chứng hoặc xác nhận của cơ quan, tổ chức nghiệm thu, giới thiệu);</w:t>
            </w:r>
          </w:p>
          <w:p w14:paraId="66FFB475" w14:textId="77777777" w:rsidR="00DB3AC9" w:rsidRDefault="00DB3AC9" w:rsidP="003959A8">
            <w:pPr>
              <w:spacing w:after="120" w:line="240" w:lineRule="auto"/>
              <w:ind w:firstLine="327"/>
              <w:jc w:val="both"/>
              <w:rPr>
                <w:rFonts w:ascii="Times New Roman" w:eastAsia="Calibri" w:hAnsi="Times New Roman" w:cs="Times New Roman"/>
                <w:sz w:val="26"/>
                <w:szCs w:val="26"/>
                <w:lang w:eastAsia="vi-VN"/>
              </w:rPr>
            </w:pPr>
            <w:r w:rsidRPr="00AF0072">
              <w:rPr>
                <w:rFonts w:ascii="Times New Roman" w:eastAsia="Calibri" w:hAnsi="Times New Roman" w:cs="Times New Roman"/>
                <w:sz w:val="26"/>
                <w:szCs w:val="26"/>
                <w:lang w:eastAsia="vi-VN"/>
              </w:rPr>
              <w:t>4. Giấy giới thiệu của cơ quan, đoàn thể, tổ chức chính trị, tổ chức chính trị - xã hội, tổ chức xã hội - nghề nghiệp giới thiệu tham gia xét tặng giải thưởng. Các tổ chức chịu hoàn toàn trách nhiệm về việc đề xuất cá nhân đề nghị xét tặng giải thưởng (bản chính);</w:t>
            </w:r>
          </w:p>
          <w:p w14:paraId="7ABADFAA" w14:textId="77777777" w:rsidR="00DB3AC9" w:rsidRPr="000B10CD" w:rsidRDefault="00DB3AC9" w:rsidP="003959A8">
            <w:pPr>
              <w:spacing w:after="120" w:line="240" w:lineRule="auto"/>
              <w:ind w:firstLine="327"/>
              <w:jc w:val="both"/>
              <w:rPr>
                <w:rFonts w:ascii="Times New Roman" w:eastAsia="Calibri" w:hAnsi="Times New Roman" w:cs="Times New Roman"/>
                <w:sz w:val="26"/>
                <w:szCs w:val="26"/>
                <w:lang w:eastAsia="vi-VN"/>
              </w:rPr>
            </w:pPr>
            <w:r w:rsidRPr="00AF0072">
              <w:rPr>
                <w:rFonts w:ascii="Times New Roman" w:eastAsia="Calibri" w:hAnsi="Times New Roman" w:cs="Times New Roman"/>
                <w:sz w:val="26"/>
                <w:szCs w:val="26"/>
                <w:lang w:eastAsia="vi-VN"/>
              </w:rPr>
              <w:t>5. Giấy xác nhận của đơn vị có thẩm quyền về thời gian công tác, năng lực chuyên môn và đạo đức hành nghề của cá nhân theo quy định tại Điều 8 của Thông tư này (bản chính).</w:t>
            </w:r>
          </w:p>
        </w:tc>
        <w:tc>
          <w:tcPr>
            <w:tcW w:w="3260" w:type="dxa"/>
            <w:gridSpan w:val="2"/>
            <w:shd w:val="clear" w:color="auto" w:fill="auto"/>
          </w:tcPr>
          <w:p w14:paraId="6E2383ED" w14:textId="77777777" w:rsidR="00DB3AC9" w:rsidRDefault="00DB3AC9" w:rsidP="003959A8">
            <w:pPr>
              <w:widowControl w:val="0"/>
              <w:spacing w:before="60" w:after="60"/>
              <w:jc w:val="both"/>
              <w:rPr>
                <w:rFonts w:ascii="Times New Roman" w:hAnsi="Times New Roman" w:cs="Times New Roman"/>
                <w:sz w:val="26"/>
                <w:szCs w:val="26"/>
                <w:lang w:val="en-US"/>
              </w:rPr>
            </w:pPr>
          </w:p>
          <w:p w14:paraId="63890F03" w14:textId="77777777" w:rsidR="00DB3AC9" w:rsidRDefault="00DB3AC9" w:rsidP="003959A8">
            <w:pPr>
              <w:widowControl w:val="0"/>
              <w:spacing w:before="60" w:after="60"/>
              <w:jc w:val="both"/>
              <w:rPr>
                <w:rFonts w:ascii="Times New Roman" w:hAnsi="Times New Roman" w:cs="Times New Roman"/>
                <w:sz w:val="26"/>
                <w:szCs w:val="26"/>
                <w:lang w:val="en-US"/>
              </w:rPr>
            </w:pPr>
          </w:p>
          <w:p w14:paraId="1C11BFEE" w14:textId="77777777" w:rsidR="00DB3AC9" w:rsidRDefault="00DB3AC9" w:rsidP="003959A8">
            <w:pPr>
              <w:widowControl w:val="0"/>
              <w:spacing w:before="60" w:after="60"/>
              <w:jc w:val="both"/>
              <w:rPr>
                <w:rFonts w:ascii="Times New Roman" w:hAnsi="Times New Roman" w:cs="Times New Roman"/>
                <w:sz w:val="26"/>
                <w:szCs w:val="26"/>
                <w:lang w:val="en-US"/>
              </w:rPr>
            </w:pPr>
          </w:p>
          <w:p w14:paraId="6FFCDF21" w14:textId="77777777" w:rsidR="00DB3AC9" w:rsidRDefault="00DB3AC9" w:rsidP="003959A8">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Mẫu 01</w:t>
            </w:r>
          </w:p>
          <w:p w14:paraId="5308F4BD" w14:textId="77777777" w:rsidR="00DB3AC9" w:rsidRDefault="00DB3AC9" w:rsidP="003959A8">
            <w:pPr>
              <w:widowControl w:val="0"/>
              <w:spacing w:before="60" w:after="60"/>
              <w:jc w:val="both"/>
              <w:rPr>
                <w:rFonts w:ascii="Times New Roman" w:hAnsi="Times New Roman" w:cs="Times New Roman"/>
                <w:sz w:val="26"/>
                <w:szCs w:val="26"/>
                <w:lang w:val="en-US"/>
              </w:rPr>
            </w:pPr>
          </w:p>
          <w:p w14:paraId="19A1EB53" w14:textId="77777777" w:rsidR="00DB3AC9" w:rsidRDefault="00DB3AC9" w:rsidP="003959A8">
            <w:pPr>
              <w:widowControl w:val="0"/>
              <w:spacing w:before="60" w:after="60"/>
              <w:jc w:val="both"/>
              <w:rPr>
                <w:rFonts w:ascii="Times New Roman" w:hAnsi="Times New Roman" w:cs="Times New Roman"/>
                <w:sz w:val="26"/>
                <w:szCs w:val="26"/>
                <w:lang w:val="en-US"/>
              </w:rPr>
            </w:pPr>
          </w:p>
          <w:p w14:paraId="73CDA1DF" w14:textId="77777777" w:rsidR="00DB3AC9" w:rsidRPr="000B10CD" w:rsidRDefault="00DB3AC9" w:rsidP="003959A8">
            <w:pPr>
              <w:widowControl w:val="0"/>
              <w:spacing w:before="60" w:after="60"/>
              <w:jc w:val="both"/>
              <w:rPr>
                <w:rFonts w:ascii="Times New Roman" w:hAnsi="Times New Roman" w:cs="Times New Roman"/>
                <w:sz w:val="26"/>
                <w:szCs w:val="26"/>
                <w:lang w:val="en-US"/>
              </w:rPr>
            </w:pPr>
          </w:p>
        </w:tc>
        <w:tc>
          <w:tcPr>
            <w:tcW w:w="1021" w:type="dxa"/>
            <w:shd w:val="clear" w:color="auto" w:fill="auto"/>
          </w:tcPr>
          <w:p w14:paraId="32C7D63B" w14:textId="77777777" w:rsidR="00DB3AC9" w:rsidRPr="000B10CD" w:rsidRDefault="00DB3AC9" w:rsidP="003959A8">
            <w:pPr>
              <w:pStyle w:val="NormalWeb"/>
              <w:shd w:val="clear" w:color="auto" w:fill="FFFFFF"/>
              <w:spacing w:before="60" w:beforeAutospacing="0" w:after="60" w:afterAutospacing="0"/>
              <w:rPr>
                <w:sz w:val="26"/>
                <w:szCs w:val="26"/>
                <w:lang w:val="en-US" w:eastAsia="en-US"/>
              </w:rPr>
            </w:pPr>
            <w:r w:rsidRPr="000B10CD">
              <w:rPr>
                <w:sz w:val="26"/>
                <w:szCs w:val="26"/>
                <w:lang w:val="en-US" w:eastAsia="en-US"/>
              </w:rPr>
              <w:t>Bản chính: 01</w:t>
            </w:r>
          </w:p>
          <w:p w14:paraId="377276C4" w14:textId="77777777" w:rsidR="00DB3AC9" w:rsidRPr="000B10CD" w:rsidRDefault="00DB3AC9" w:rsidP="003959A8">
            <w:pPr>
              <w:pStyle w:val="NormalWeb"/>
              <w:shd w:val="clear" w:color="auto" w:fill="FFFFFF"/>
              <w:spacing w:before="60" w:beforeAutospacing="0" w:after="60" w:afterAutospacing="0"/>
              <w:rPr>
                <w:sz w:val="26"/>
                <w:szCs w:val="26"/>
                <w:lang w:val="en-US" w:eastAsia="en-US"/>
              </w:rPr>
            </w:pPr>
          </w:p>
        </w:tc>
      </w:tr>
      <w:tr w:rsidR="00DB3AC9" w:rsidRPr="000B10CD" w14:paraId="221A71BF" w14:textId="77777777" w:rsidTr="003959A8">
        <w:tc>
          <w:tcPr>
            <w:tcW w:w="4112" w:type="dxa"/>
            <w:gridSpan w:val="3"/>
            <w:shd w:val="clear" w:color="auto" w:fill="auto"/>
          </w:tcPr>
          <w:p w14:paraId="518FF5E6" w14:textId="77777777" w:rsidR="00DB3AC9" w:rsidRPr="000B10CD" w:rsidRDefault="00DB3AC9" w:rsidP="003959A8">
            <w:pPr>
              <w:pStyle w:val="NormalWeb"/>
              <w:shd w:val="clear" w:color="auto" w:fill="FFFFFF"/>
              <w:spacing w:before="60" w:beforeAutospacing="0" w:after="60" w:afterAutospacing="0"/>
              <w:rPr>
                <w:b/>
                <w:bCs/>
                <w:sz w:val="26"/>
                <w:szCs w:val="26"/>
                <w:lang w:val="en-US" w:eastAsia="en-US"/>
              </w:rPr>
            </w:pPr>
            <w:r w:rsidRPr="000B10CD">
              <w:rPr>
                <w:b/>
                <w:bCs/>
                <w:sz w:val="26"/>
                <w:szCs w:val="26"/>
                <w:shd w:val="clear" w:color="auto" w:fill="FFFFFF"/>
                <w:lang w:val="en-US" w:eastAsia="en-US"/>
              </w:rPr>
              <w:t>3. Đối tượng thực hiện:</w:t>
            </w:r>
          </w:p>
        </w:tc>
        <w:tc>
          <w:tcPr>
            <w:tcW w:w="5557" w:type="dxa"/>
            <w:gridSpan w:val="4"/>
            <w:shd w:val="clear" w:color="auto" w:fill="auto"/>
            <w:vAlign w:val="center"/>
          </w:tcPr>
          <w:p w14:paraId="1AD96C3F" w14:textId="77777777" w:rsidR="00DB3AC9" w:rsidRPr="000B10CD" w:rsidRDefault="00DB3AC9" w:rsidP="003959A8">
            <w:pPr>
              <w:widowControl w:val="0"/>
              <w:suppressAutoHyphens/>
              <w:spacing w:before="60" w:after="60" w:line="252" w:lineRule="auto"/>
              <w:jc w:val="both"/>
              <w:rPr>
                <w:rFonts w:ascii="Times New Roman" w:eastAsia="Calibri" w:hAnsi="Times New Roman" w:cs="Times New Roman"/>
                <w:sz w:val="26"/>
                <w:szCs w:val="26"/>
              </w:rPr>
            </w:pPr>
            <w:r w:rsidRPr="00AF0072">
              <w:rPr>
                <w:rFonts w:ascii="Times New Roman" w:hAnsi="Times New Roman" w:cs="Times New Roman"/>
                <w:sz w:val="27"/>
                <w:szCs w:val="27"/>
                <w:shd w:val="clear" w:color="auto" w:fill="FFFFFF"/>
              </w:rPr>
              <w:t xml:space="preserve">Công dân Việt Nam, Người Việt Nam định cư ở nước ngoài, Người nước ngoài, Tổ chức (không bao gồm doanh nghiệp, HTX), Tổ chức nước </w:t>
            </w:r>
            <w:r w:rsidRPr="00AF0072">
              <w:rPr>
                <w:rFonts w:ascii="Times New Roman" w:hAnsi="Times New Roman" w:cs="Times New Roman"/>
                <w:sz w:val="27"/>
                <w:szCs w:val="27"/>
                <w:shd w:val="clear" w:color="auto" w:fill="FFFFFF"/>
              </w:rPr>
              <w:lastRenderedPageBreak/>
              <w:t>ngoài</w:t>
            </w:r>
          </w:p>
        </w:tc>
      </w:tr>
      <w:tr w:rsidR="00DB3AC9" w:rsidRPr="000B10CD" w14:paraId="61C97488" w14:textId="77777777" w:rsidTr="003959A8">
        <w:tc>
          <w:tcPr>
            <w:tcW w:w="4112" w:type="dxa"/>
            <w:gridSpan w:val="3"/>
            <w:shd w:val="clear" w:color="auto" w:fill="auto"/>
          </w:tcPr>
          <w:p w14:paraId="6B8A8373" w14:textId="77777777" w:rsidR="00DB3AC9" w:rsidRPr="000B10CD" w:rsidRDefault="00DB3AC9" w:rsidP="003959A8">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lastRenderedPageBreak/>
              <w:t>4. Cơ quan thực hiện:</w:t>
            </w:r>
          </w:p>
        </w:tc>
        <w:tc>
          <w:tcPr>
            <w:tcW w:w="5557" w:type="dxa"/>
            <w:gridSpan w:val="4"/>
            <w:shd w:val="clear" w:color="auto" w:fill="auto"/>
          </w:tcPr>
          <w:p w14:paraId="3BE1D587" w14:textId="77777777" w:rsidR="00DB3AC9" w:rsidRPr="000B10CD" w:rsidRDefault="00DB3AC9" w:rsidP="003959A8">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DB3AC9" w:rsidRPr="000B10CD" w14:paraId="291D755E" w14:textId="77777777" w:rsidTr="003959A8">
        <w:tc>
          <w:tcPr>
            <w:tcW w:w="4112" w:type="dxa"/>
            <w:gridSpan w:val="3"/>
            <w:shd w:val="clear" w:color="auto" w:fill="auto"/>
          </w:tcPr>
          <w:p w14:paraId="0888731B" w14:textId="77777777" w:rsidR="00DB3AC9" w:rsidRPr="000B10CD" w:rsidRDefault="00DB3AC9" w:rsidP="003959A8">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5. Cơ quan có thẩm quyền:</w:t>
            </w:r>
          </w:p>
        </w:tc>
        <w:tc>
          <w:tcPr>
            <w:tcW w:w="5557" w:type="dxa"/>
            <w:gridSpan w:val="4"/>
            <w:shd w:val="clear" w:color="auto" w:fill="auto"/>
          </w:tcPr>
          <w:p w14:paraId="75B48349" w14:textId="77777777" w:rsidR="00DB3AC9" w:rsidRPr="000B10CD" w:rsidRDefault="00DB3AC9" w:rsidP="003959A8">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DB3AC9" w:rsidRPr="000B10CD" w14:paraId="73C87C50" w14:textId="77777777" w:rsidTr="003959A8">
        <w:tc>
          <w:tcPr>
            <w:tcW w:w="4112" w:type="dxa"/>
            <w:gridSpan w:val="3"/>
            <w:shd w:val="clear" w:color="auto" w:fill="auto"/>
          </w:tcPr>
          <w:p w14:paraId="6A2C55B6" w14:textId="77777777" w:rsidR="00DB3AC9" w:rsidRPr="000B10CD" w:rsidRDefault="00DB3AC9" w:rsidP="003959A8">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6. Địa chỉ tiếp nhận hồ sơ:</w:t>
            </w:r>
          </w:p>
        </w:tc>
        <w:tc>
          <w:tcPr>
            <w:tcW w:w="5557" w:type="dxa"/>
            <w:gridSpan w:val="4"/>
            <w:shd w:val="clear" w:color="auto" w:fill="auto"/>
          </w:tcPr>
          <w:p w14:paraId="41E11AA8" w14:textId="77777777" w:rsidR="00DB3AC9" w:rsidRPr="000B10CD" w:rsidRDefault="00DB3AC9" w:rsidP="003959A8">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B10CD">
              <w:rPr>
                <w:spacing w:val="-6"/>
                <w:sz w:val="26"/>
                <w:szCs w:val="26"/>
                <w:shd w:val="clear" w:color="auto" w:fill="FFFFFF"/>
                <w:lang w:val="en-US" w:eastAsia="en-US"/>
              </w:rPr>
              <w:t>Trung tâm Phục vụ hành chính công tỉnh (số 83, đường Phạm Tung, Phường 3, Thành phố Tây Ninh, tỉnh Tây Ninh)</w:t>
            </w:r>
          </w:p>
        </w:tc>
      </w:tr>
      <w:tr w:rsidR="00DB3AC9" w:rsidRPr="000B10CD" w14:paraId="19801DF0" w14:textId="77777777" w:rsidTr="003959A8">
        <w:tc>
          <w:tcPr>
            <w:tcW w:w="9669" w:type="dxa"/>
            <w:gridSpan w:val="7"/>
            <w:shd w:val="clear" w:color="auto" w:fill="auto"/>
          </w:tcPr>
          <w:p w14:paraId="6D560EBB" w14:textId="77777777" w:rsidR="00DB3AC9" w:rsidRPr="000B10CD" w:rsidRDefault="00DB3AC9" w:rsidP="003959A8">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7. Kết quả thực hiện</w:t>
            </w:r>
          </w:p>
        </w:tc>
      </w:tr>
      <w:tr w:rsidR="00DB3AC9" w:rsidRPr="000B10CD" w14:paraId="7D7DDD67" w14:textId="77777777" w:rsidTr="003959A8">
        <w:tc>
          <w:tcPr>
            <w:tcW w:w="4112" w:type="dxa"/>
            <w:gridSpan w:val="3"/>
            <w:shd w:val="clear" w:color="auto" w:fill="auto"/>
          </w:tcPr>
          <w:p w14:paraId="6309395B" w14:textId="77777777" w:rsidR="00DB3AC9" w:rsidRPr="000B10CD" w:rsidRDefault="00DB3AC9" w:rsidP="003959A8">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3"/>
            <w:shd w:val="clear" w:color="auto" w:fill="auto"/>
          </w:tcPr>
          <w:p w14:paraId="73EA4899" w14:textId="77777777" w:rsidR="00DB3AC9" w:rsidRPr="000B10CD" w:rsidRDefault="00DB3AC9" w:rsidP="003959A8">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021" w:type="dxa"/>
            <w:shd w:val="clear" w:color="auto" w:fill="auto"/>
          </w:tcPr>
          <w:p w14:paraId="7DF00F0A" w14:textId="77777777" w:rsidR="00DB3AC9" w:rsidRPr="000B10CD" w:rsidRDefault="00DB3AC9" w:rsidP="003959A8">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DB3AC9" w:rsidRPr="000B10CD" w14:paraId="207DC7F9" w14:textId="77777777" w:rsidTr="003959A8">
        <w:tc>
          <w:tcPr>
            <w:tcW w:w="4112" w:type="dxa"/>
            <w:gridSpan w:val="3"/>
            <w:shd w:val="clear" w:color="auto" w:fill="auto"/>
          </w:tcPr>
          <w:p w14:paraId="60A3B279" w14:textId="77777777" w:rsidR="00DB3AC9" w:rsidRPr="000B10CD" w:rsidRDefault="00DB3AC9" w:rsidP="003959A8">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0302C81E" w14:textId="77777777" w:rsidR="00DB3AC9" w:rsidRPr="000B10CD" w:rsidRDefault="00DB3AC9" w:rsidP="003959A8">
            <w:pPr>
              <w:widowControl w:val="0"/>
              <w:spacing w:before="60" w:after="60"/>
              <w:ind w:firstLine="11"/>
              <w:jc w:val="both"/>
              <w:rPr>
                <w:rFonts w:ascii="Times New Roman" w:hAnsi="Times New Roman" w:cs="Times New Roman"/>
                <w:sz w:val="26"/>
                <w:szCs w:val="26"/>
                <w:lang w:val="de-DE"/>
              </w:rPr>
            </w:pPr>
            <w:r w:rsidRPr="00D06DAC">
              <w:rPr>
                <w:rFonts w:ascii="Times New Roman" w:hAnsi="Times New Roman" w:cs="Times New Roman"/>
                <w:sz w:val="26"/>
                <w:szCs w:val="26"/>
                <w:lang w:val="de-DE"/>
              </w:rPr>
              <w:t>trình kết quả lên Hội đồng cấp Bộ xem xét.</w:t>
            </w:r>
          </w:p>
        </w:tc>
        <w:tc>
          <w:tcPr>
            <w:tcW w:w="1021" w:type="dxa"/>
            <w:shd w:val="clear" w:color="auto" w:fill="auto"/>
          </w:tcPr>
          <w:p w14:paraId="1CC3D98D" w14:textId="77777777" w:rsidR="00DB3AC9" w:rsidRPr="000B10CD" w:rsidRDefault="00DB3AC9" w:rsidP="003959A8">
            <w:pPr>
              <w:pStyle w:val="NormalWeb"/>
              <w:shd w:val="clear" w:color="auto" w:fill="FFFFFF"/>
              <w:spacing w:before="60" w:beforeAutospacing="0" w:after="60" w:afterAutospacing="0"/>
              <w:rPr>
                <w:sz w:val="26"/>
                <w:szCs w:val="26"/>
                <w:shd w:val="clear" w:color="auto" w:fill="FFFFFF"/>
                <w:lang w:val="en-US" w:eastAsia="en-US"/>
              </w:rPr>
            </w:pPr>
          </w:p>
        </w:tc>
      </w:tr>
      <w:tr w:rsidR="00DB3AC9" w:rsidRPr="000B10CD" w14:paraId="44E6858B" w14:textId="77777777" w:rsidTr="003959A8">
        <w:tc>
          <w:tcPr>
            <w:tcW w:w="9669" w:type="dxa"/>
            <w:gridSpan w:val="7"/>
            <w:shd w:val="clear" w:color="auto" w:fill="auto"/>
          </w:tcPr>
          <w:p w14:paraId="146D6C75" w14:textId="77777777" w:rsidR="00DB3AC9" w:rsidRPr="000B10CD" w:rsidRDefault="00DB3AC9" w:rsidP="003959A8">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8. Phí, lệ phí</w:t>
            </w:r>
          </w:p>
        </w:tc>
      </w:tr>
      <w:tr w:rsidR="00DB3AC9" w:rsidRPr="000B10CD" w14:paraId="393F6034" w14:textId="77777777" w:rsidTr="003959A8">
        <w:tc>
          <w:tcPr>
            <w:tcW w:w="9669" w:type="dxa"/>
            <w:gridSpan w:val="7"/>
            <w:shd w:val="clear" w:color="auto" w:fill="auto"/>
          </w:tcPr>
          <w:p w14:paraId="5A9DF272" w14:textId="77777777" w:rsidR="00DB3AC9" w:rsidRPr="000B10CD" w:rsidRDefault="00DB3AC9" w:rsidP="003959A8">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Phí: không có.</w:t>
            </w:r>
          </w:p>
          <w:p w14:paraId="786AEE28" w14:textId="77777777" w:rsidR="00DB3AC9" w:rsidRPr="000B10CD" w:rsidRDefault="00DB3AC9" w:rsidP="003959A8">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Lệ phí: không có.</w:t>
            </w:r>
          </w:p>
        </w:tc>
      </w:tr>
      <w:tr w:rsidR="00DB3AC9" w:rsidRPr="000B10CD" w14:paraId="5EBF8A50" w14:textId="77777777" w:rsidTr="003959A8">
        <w:tc>
          <w:tcPr>
            <w:tcW w:w="9669" w:type="dxa"/>
            <w:gridSpan w:val="7"/>
            <w:shd w:val="clear" w:color="auto" w:fill="auto"/>
          </w:tcPr>
          <w:p w14:paraId="4F5A857A" w14:textId="77777777" w:rsidR="00DB3AC9" w:rsidRPr="000B10CD" w:rsidRDefault="00DB3AC9" w:rsidP="003959A8">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9. Căn cứ pháp lý</w:t>
            </w:r>
          </w:p>
        </w:tc>
      </w:tr>
      <w:tr w:rsidR="00DB3AC9" w:rsidRPr="000B10CD" w14:paraId="11082763" w14:textId="77777777" w:rsidTr="003959A8">
        <w:tc>
          <w:tcPr>
            <w:tcW w:w="2269" w:type="dxa"/>
            <w:gridSpan w:val="2"/>
            <w:shd w:val="clear" w:color="auto" w:fill="auto"/>
          </w:tcPr>
          <w:p w14:paraId="7529F59A" w14:textId="77777777" w:rsidR="00DB3AC9" w:rsidRPr="000B10CD" w:rsidRDefault="00DB3AC9" w:rsidP="003959A8">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tcPr>
          <w:p w14:paraId="65C00D47" w14:textId="77777777" w:rsidR="00DB3AC9" w:rsidRPr="000B10CD" w:rsidRDefault="00DB3AC9" w:rsidP="003959A8">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tcPr>
          <w:p w14:paraId="13CA5235" w14:textId="77777777" w:rsidR="00DB3AC9" w:rsidRPr="000B10CD" w:rsidRDefault="00DB3AC9" w:rsidP="003959A8">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shd w:val="clear" w:color="auto" w:fill="auto"/>
          </w:tcPr>
          <w:p w14:paraId="53C086EE" w14:textId="77777777" w:rsidR="00DB3AC9" w:rsidRPr="000B10CD" w:rsidRDefault="00DB3AC9" w:rsidP="003959A8">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021" w:type="dxa"/>
            <w:shd w:val="clear" w:color="auto" w:fill="auto"/>
          </w:tcPr>
          <w:p w14:paraId="1C0543D6" w14:textId="77777777" w:rsidR="00DB3AC9" w:rsidRPr="000B10CD" w:rsidRDefault="00DB3AC9" w:rsidP="003959A8">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DB3AC9" w:rsidRPr="000B10CD" w14:paraId="77EE2F02" w14:textId="77777777" w:rsidTr="003959A8">
        <w:tc>
          <w:tcPr>
            <w:tcW w:w="2269" w:type="dxa"/>
            <w:gridSpan w:val="2"/>
            <w:shd w:val="clear" w:color="auto" w:fill="auto"/>
          </w:tcPr>
          <w:p w14:paraId="00DBAEC0" w14:textId="77777777" w:rsidR="00DB3AC9" w:rsidRPr="000B10CD" w:rsidRDefault="00DB3AC9" w:rsidP="003959A8">
            <w:pPr>
              <w:pStyle w:val="NormalWeb"/>
              <w:shd w:val="clear" w:color="auto" w:fill="FFFFFF"/>
              <w:spacing w:before="0" w:beforeAutospacing="0" w:after="0" w:afterAutospacing="0"/>
              <w:jc w:val="center"/>
              <w:rPr>
                <w:sz w:val="26"/>
                <w:szCs w:val="26"/>
                <w:shd w:val="clear" w:color="auto" w:fill="FFFFFF"/>
                <w:lang w:val="en-US" w:eastAsia="en-US"/>
              </w:rPr>
            </w:pPr>
            <w:r>
              <w:rPr>
                <w:rFonts w:ascii="Nunito" w:hAnsi="Nunito"/>
                <w:color w:val="1E2F41"/>
                <w:shd w:val="clear" w:color="auto" w:fill="FFFFFF"/>
              </w:rPr>
              <w:t>91/2017/NĐ-CP</w:t>
            </w:r>
          </w:p>
        </w:tc>
        <w:tc>
          <w:tcPr>
            <w:tcW w:w="3119" w:type="dxa"/>
            <w:gridSpan w:val="2"/>
            <w:shd w:val="clear" w:color="auto" w:fill="auto"/>
            <w:vAlign w:val="center"/>
          </w:tcPr>
          <w:p w14:paraId="06CBAE8E" w14:textId="77777777" w:rsidR="00DB3AC9" w:rsidRPr="000B10CD" w:rsidRDefault="00DB3AC9" w:rsidP="003959A8">
            <w:pPr>
              <w:spacing w:before="60" w:after="60"/>
              <w:ind w:left="71" w:right="142"/>
              <w:jc w:val="both"/>
              <w:rPr>
                <w:rFonts w:ascii="Times New Roman" w:hAnsi="Times New Roman" w:cs="Times New Roman"/>
                <w:sz w:val="26"/>
                <w:szCs w:val="26"/>
              </w:rPr>
            </w:pPr>
            <w:r w:rsidRPr="00D06DAC">
              <w:rPr>
                <w:rFonts w:ascii="Times New Roman" w:hAnsi="Times New Roman" w:cs="Times New Roman"/>
                <w:sz w:val="26"/>
                <w:szCs w:val="26"/>
              </w:rPr>
              <w:t>Nghị định 91/2017/NĐ-CP</w:t>
            </w:r>
          </w:p>
        </w:tc>
        <w:tc>
          <w:tcPr>
            <w:tcW w:w="1842" w:type="dxa"/>
            <w:shd w:val="clear" w:color="auto" w:fill="auto"/>
          </w:tcPr>
          <w:p w14:paraId="4EF436E8"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 xml:space="preserve">Ngày </w:t>
            </w:r>
            <w:r>
              <w:rPr>
                <w:sz w:val="26"/>
                <w:szCs w:val="26"/>
                <w:shd w:val="clear" w:color="auto" w:fill="FFFFFF"/>
                <w:lang w:val="en-US" w:eastAsia="en-US"/>
              </w:rPr>
              <w:t>31</w:t>
            </w:r>
            <w:r w:rsidRPr="000B10CD">
              <w:rPr>
                <w:sz w:val="26"/>
                <w:szCs w:val="26"/>
                <w:shd w:val="clear" w:color="auto" w:fill="FFFFFF"/>
                <w:lang w:val="en-US" w:eastAsia="en-US"/>
              </w:rPr>
              <w:t xml:space="preserve"> tháng </w:t>
            </w:r>
            <w:r>
              <w:rPr>
                <w:sz w:val="26"/>
                <w:szCs w:val="26"/>
                <w:shd w:val="clear" w:color="auto" w:fill="FFFFFF"/>
                <w:lang w:val="en-GB" w:eastAsia="en-US"/>
              </w:rPr>
              <w:t>7</w:t>
            </w:r>
            <w:r w:rsidRPr="000B10CD">
              <w:rPr>
                <w:sz w:val="26"/>
                <w:szCs w:val="26"/>
                <w:shd w:val="clear" w:color="auto" w:fill="FFFFFF"/>
                <w:lang w:val="en-US" w:eastAsia="en-US"/>
              </w:rPr>
              <w:t xml:space="preserve"> năm 20</w:t>
            </w:r>
            <w:r>
              <w:rPr>
                <w:sz w:val="26"/>
                <w:szCs w:val="26"/>
                <w:shd w:val="clear" w:color="auto" w:fill="FFFFFF"/>
                <w:lang w:val="en-US" w:eastAsia="en-US"/>
              </w:rPr>
              <w:t>17</w:t>
            </w:r>
          </w:p>
        </w:tc>
        <w:tc>
          <w:tcPr>
            <w:tcW w:w="1418" w:type="dxa"/>
            <w:shd w:val="clear" w:color="auto" w:fill="auto"/>
          </w:tcPr>
          <w:p w14:paraId="09EB45E7"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 xml:space="preserve">Ngày </w:t>
            </w:r>
            <w:r>
              <w:rPr>
                <w:sz w:val="26"/>
                <w:szCs w:val="26"/>
                <w:shd w:val="clear" w:color="auto" w:fill="FFFFFF"/>
                <w:lang w:val="en-US" w:eastAsia="en-US"/>
              </w:rPr>
              <w:t>31</w:t>
            </w:r>
            <w:r w:rsidRPr="000B10CD">
              <w:rPr>
                <w:sz w:val="26"/>
                <w:szCs w:val="26"/>
                <w:shd w:val="clear" w:color="auto" w:fill="FFFFFF"/>
                <w:lang w:val="en-US" w:eastAsia="en-US"/>
              </w:rPr>
              <w:t xml:space="preserve"> tháng </w:t>
            </w:r>
            <w:r>
              <w:rPr>
                <w:sz w:val="26"/>
                <w:szCs w:val="26"/>
                <w:shd w:val="clear" w:color="auto" w:fill="FFFFFF"/>
                <w:lang w:val="en-GB" w:eastAsia="en-US"/>
              </w:rPr>
              <w:t>7</w:t>
            </w:r>
            <w:r w:rsidRPr="000B10CD">
              <w:rPr>
                <w:sz w:val="26"/>
                <w:szCs w:val="26"/>
                <w:shd w:val="clear" w:color="auto" w:fill="FFFFFF"/>
                <w:lang w:val="en-US" w:eastAsia="en-US"/>
              </w:rPr>
              <w:t xml:space="preserve"> năm 20</w:t>
            </w:r>
            <w:r>
              <w:rPr>
                <w:sz w:val="26"/>
                <w:szCs w:val="26"/>
                <w:shd w:val="clear" w:color="auto" w:fill="FFFFFF"/>
                <w:lang w:val="en-US" w:eastAsia="en-US"/>
              </w:rPr>
              <w:t>17</w:t>
            </w:r>
          </w:p>
        </w:tc>
        <w:tc>
          <w:tcPr>
            <w:tcW w:w="1021" w:type="dxa"/>
            <w:shd w:val="clear" w:color="auto" w:fill="auto"/>
          </w:tcPr>
          <w:p w14:paraId="21E56205"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Pr>
                <w:shd w:val="clear" w:color="auto" w:fill="FFFFFF"/>
              </w:rPr>
              <w:t>Chính phủ</w:t>
            </w:r>
          </w:p>
        </w:tc>
      </w:tr>
      <w:tr w:rsidR="00DB3AC9" w:rsidRPr="000B10CD" w14:paraId="2FDFBDBB" w14:textId="77777777" w:rsidTr="003959A8">
        <w:tc>
          <w:tcPr>
            <w:tcW w:w="2269" w:type="dxa"/>
            <w:gridSpan w:val="2"/>
            <w:shd w:val="clear" w:color="auto" w:fill="auto"/>
          </w:tcPr>
          <w:p w14:paraId="078E4DBA" w14:textId="77777777" w:rsidR="00DB3AC9" w:rsidRPr="000B10CD" w:rsidRDefault="00DB3AC9" w:rsidP="003959A8">
            <w:pPr>
              <w:pStyle w:val="NormalWeb"/>
              <w:shd w:val="clear" w:color="auto" w:fill="FFFFFF"/>
              <w:spacing w:before="0" w:beforeAutospacing="0" w:after="0" w:afterAutospacing="0"/>
              <w:jc w:val="center"/>
              <w:rPr>
                <w:sz w:val="26"/>
                <w:szCs w:val="26"/>
                <w:shd w:val="clear" w:color="auto" w:fill="FFFFFF"/>
                <w:lang w:val="en-US" w:eastAsia="en-US"/>
              </w:rPr>
            </w:pPr>
            <w:r w:rsidRPr="00D06DAC">
              <w:rPr>
                <w:sz w:val="26"/>
                <w:szCs w:val="26"/>
                <w:shd w:val="clear" w:color="auto" w:fill="FFFFFF"/>
                <w:lang w:val="en-US" w:eastAsia="en-US"/>
              </w:rPr>
              <w:t>16/2020/TT-BYT</w:t>
            </w:r>
          </w:p>
        </w:tc>
        <w:tc>
          <w:tcPr>
            <w:tcW w:w="3119" w:type="dxa"/>
            <w:gridSpan w:val="2"/>
            <w:shd w:val="clear" w:color="auto" w:fill="auto"/>
            <w:vAlign w:val="center"/>
          </w:tcPr>
          <w:p w14:paraId="79487E8E" w14:textId="77777777" w:rsidR="00DB3AC9" w:rsidRPr="009B7802" w:rsidRDefault="00DB3AC9" w:rsidP="003959A8">
            <w:pPr>
              <w:spacing w:before="60" w:after="60"/>
              <w:ind w:left="71" w:right="142"/>
              <w:jc w:val="both"/>
              <w:rPr>
                <w:rFonts w:ascii="Times New Roman" w:hAnsi="Times New Roman" w:cs="Times New Roman"/>
                <w:sz w:val="26"/>
                <w:szCs w:val="26"/>
              </w:rPr>
            </w:pPr>
            <w:r w:rsidRPr="00D06DAC">
              <w:rPr>
                <w:rFonts w:ascii="Times New Roman" w:hAnsi="Times New Roman" w:cs="Times New Roman"/>
                <w:sz w:val="26"/>
                <w:szCs w:val="26"/>
                <w:shd w:val="clear" w:color="auto" w:fill="FFFFFF"/>
              </w:rPr>
              <w:t>Thông tư 16/2020/TT-BYT</w:t>
            </w:r>
          </w:p>
        </w:tc>
        <w:tc>
          <w:tcPr>
            <w:tcW w:w="1842" w:type="dxa"/>
            <w:shd w:val="clear" w:color="auto" w:fill="auto"/>
          </w:tcPr>
          <w:p w14:paraId="6D2C114F"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GB" w:eastAsia="en-US"/>
              </w:rPr>
            </w:pPr>
            <w:r w:rsidRPr="000B10CD">
              <w:rPr>
                <w:sz w:val="26"/>
                <w:szCs w:val="26"/>
                <w:shd w:val="clear" w:color="auto" w:fill="FFFFFF"/>
                <w:lang w:val="en-US" w:eastAsia="en-US"/>
              </w:rPr>
              <w:t xml:space="preserve">Ngày </w:t>
            </w:r>
            <w:r w:rsidRPr="000B10CD">
              <w:rPr>
                <w:sz w:val="26"/>
                <w:szCs w:val="26"/>
                <w:shd w:val="clear" w:color="auto" w:fill="FFFFFF"/>
                <w:lang w:val="en-GB" w:eastAsia="en-US"/>
              </w:rPr>
              <w:t>2</w:t>
            </w:r>
            <w:r>
              <w:rPr>
                <w:sz w:val="26"/>
                <w:szCs w:val="26"/>
                <w:shd w:val="clear" w:color="auto" w:fill="FFFFFF"/>
                <w:lang w:val="en-GB" w:eastAsia="en-US"/>
              </w:rPr>
              <w:t>9</w:t>
            </w:r>
            <w:r w:rsidRPr="000B10CD">
              <w:rPr>
                <w:sz w:val="26"/>
                <w:szCs w:val="26"/>
                <w:shd w:val="clear" w:color="auto" w:fill="FFFFFF"/>
                <w:lang w:val="en-US" w:eastAsia="en-US"/>
              </w:rPr>
              <w:t xml:space="preserve"> tháng 1</w:t>
            </w:r>
            <w:r>
              <w:rPr>
                <w:sz w:val="26"/>
                <w:szCs w:val="26"/>
                <w:shd w:val="clear" w:color="auto" w:fill="FFFFFF"/>
                <w:lang w:val="en-US" w:eastAsia="en-US"/>
              </w:rPr>
              <w:t>0</w:t>
            </w:r>
            <w:r w:rsidRPr="000B10CD">
              <w:rPr>
                <w:sz w:val="26"/>
                <w:szCs w:val="26"/>
                <w:shd w:val="clear" w:color="auto" w:fill="FFFFFF"/>
                <w:lang w:val="en-US" w:eastAsia="en-US"/>
              </w:rPr>
              <w:t xml:space="preserve"> năm 20</w:t>
            </w:r>
            <w:r>
              <w:rPr>
                <w:sz w:val="26"/>
                <w:szCs w:val="26"/>
                <w:shd w:val="clear" w:color="auto" w:fill="FFFFFF"/>
                <w:lang w:val="en-GB" w:eastAsia="en-US"/>
              </w:rPr>
              <w:t>20</w:t>
            </w:r>
          </w:p>
        </w:tc>
        <w:tc>
          <w:tcPr>
            <w:tcW w:w="1418" w:type="dxa"/>
            <w:shd w:val="clear" w:color="auto" w:fill="auto"/>
          </w:tcPr>
          <w:p w14:paraId="4EA0EA20"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vi-VN" w:eastAsia="en-US"/>
              </w:rPr>
            </w:pPr>
            <w:r w:rsidRPr="000B10CD">
              <w:rPr>
                <w:sz w:val="26"/>
                <w:szCs w:val="26"/>
                <w:shd w:val="clear" w:color="auto" w:fill="FFFFFF"/>
                <w:lang w:val="en-US" w:eastAsia="en-US"/>
              </w:rPr>
              <w:t xml:space="preserve">Ngày </w:t>
            </w:r>
            <w:r w:rsidRPr="000B10CD">
              <w:rPr>
                <w:sz w:val="26"/>
                <w:szCs w:val="26"/>
                <w:shd w:val="clear" w:color="auto" w:fill="FFFFFF"/>
                <w:lang w:val="en-GB" w:eastAsia="en-US"/>
              </w:rPr>
              <w:t>2</w:t>
            </w:r>
            <w:r>
              <w:rPr>
                <w:sz w:val="26"/>
                <w:szCs w:val="26"/>
                <w:shd w:val="clear" w:color="auto" w:fill="FFFFFF"/>
                <w:lang w:val="en-GB" w:eastAsia="en-US"/>
              </w:rPr>
              <w:t>9</w:t>
            </w:r>
            <w:r w:rsidRPr="000B10CD">
              <w:rPr>
                <w:sz w:val="26"/>
                <w:szCs w:val="26"/>
                <w:shd w:val="clear" w:color="auto" w:fill="FFFFFF"/>
                <w:lang w:val="en-US" w:eastAsia="en-US"/>
              </w:rPr>
              <w:t xml:space="preserve"> tháng 1</w:t>
            </w:r>
            <w:r>
              <w:rPr>
                <w:sz w:val="26"/>
                <w:szCs w:val="26"/>
                <w:shd w:val="clear" w:color="auto" w:fill="FFFFFF"/>
                <w:lang w:val="en-US" w:eastAsia="en-US"/>
              </w:rPr>
              <w:t>0</w:t>
            </w:r>
            <w:r w:rsidRPr="000B10CD">
              <w:rPr>
                <w:sz w:val="26"/>
                <w:szCs w:val="26"/>
                <w:shd w:val="clear" w:color="auto" w:fill="FFFFFF"/>
                <w:lang w:val="en-US" w:eastAsia="en-US"/>
              </w:rPr>
              <w:t xml:space="preserve"> năm 20</w:t>
            </w:r>
            <w:r>
              <w:rPr>
                <w:sz w:val="26"/>
                <w:szCs w:val="26"/>
                <w:shd w:val="clear" w:color="auto" w:fill="FFFFFF"/>
                <w:lang w:val="en-GB" w:eastAsia="en-US"/>
              </w:rPr>
              <w:t>20</w:t>
            </w:r>
          </w:p>
        </w:tc>
        <w:tc>
          <w:tcPr>
            <w:tcW w:w="1021" w:type="dxa"/>
            <w:shd w:val="clear" w:color="auto" w:fill="auto"/>
          </w:tcPr>
          <w:p w14:paraId="0E42B328"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Pr>
                <w:shd w:val="clear" w:color="auto" w:fill="FFFFFF"/>
              </w:rPr>
              <w:t>Bộ Y tế</w:t>
            </w:r>
          </w:p>
        </w:tc>
      </w:tr>
      <w:tr w:rsidR="00DB3AC9" w14:paraId="1F28C2EA" w14:textId="77777777" w:rsidTr="003959A8">
        <w:tc>
          <w:tcPr>
            <w:tcW w:w="2269" w:type="dxa"/>
            <w:gridSpan w:val="2"/>
            <w:shd w:val="clear" w:color="auto" w:fill="auto"/>
          </w:tcPr>
          <w:p w14:paraId="357E6B40" w14:textId="77777777" w:rsidR="00DB3AC9" w:rsidRPr="009B7802" w:rsidRDefault="00DB3AC9" w:rsidP="003959A8">
            <w:pPr>
              <w:pStyle w:val="NormalWeb"/>
              <w:shd w:val="clear" w:color="auto" w:fill="FFFFFF"/>
              <w:spacing w:before="0" w:beforeAutospacing="0" w:after="0" w:afterAutospacing="0"/>
              <w:jc w:val="center"/>
              <w:rPr>
                <w:sz w:val="26"/>
                <w:szCs w:val="26"/>
                <w:shd w:val="clear" w:color="auto" w:fill="FFFFFF"/>
                <w:lang w:val="en-US" w:eastAsia="en-US"/>
              </w:rPr>
            </w:pPr>
            <w:r w:rsidRPr="00D06DAC">
              <w:rPr>
                <w:sz w:val="26"/>
                <w:szCs w:val="26"/>
                <w:shd w:val="clear" w:color="auto" w:fill="FFFFFF"/>
                <w:lang w:val="en-US" w:eastAsia="en-US"/>
              </w:rPr>
              <w:t>Luật số: 06/2022/QH15</w:t>
            </w:r>
          </w:p>
        </w:tc>
        <w:tc>
          <w:tcPr>
            <w:tcW w:w="3119" w:type="dxa"/>
            <w:gridSpan w:val="2"/>
            <w:shd w:val="clear" w:color="auto" w:fill="auto"/>
            <w:vAlign w:val="center"/>
          </w:tcPr>
          <w:p w14:paraId="4DE5588E" w14:textId="77777777" w:rsidR="00DB3AC9" w:rsidRPr="009B7802" w:rsidRDefault="00DB3AC9" w:rsidP="003959A8">
            <w:pPr>
              <w:spacing w:before="60" w:after="60"/>
              <w:ind w:left="71" w:right="142"/>
              <w:jc w:val="both"/>
              <w:rPr>
                <w:rFonts w:ascii="Times New Roman" w:hAnsi="Times New Roman" w:cs="Times New Roman"/>
                <w:shd w:val="clear" w:color="auto" w:fill="FFFFFF"/>
              </w:rPr>
            </w:pPr>
            <w:r w:rsidRPr="00D06DAC">
              <w:rPr>
                <w:rFonts w:ascii="Times New Roman" w:hAnsi="Times New Roman" w:cs="Times New Roman"/>
                <w:sz w:val="26"/>
                <w:szCs w:val="26"/>
                <w:shd w:val="clear" w:color="auto" w:fill="FFFFFF"/>
              </w:rPr>
              <w:t>Luật Thi đua Khen thưởng</w:t>
            </w:r>
          </w:p>
        </w:tc>
        <w:tc>
          <w:tcPr>
            <w:tcW w:w="1842" w:type="dxa"/>
            <w:shd w:val="clear" w:color="auto" w:fill="auto"/>
          </w:tcPr>
          <w:p w14:paraId="72832569"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 xml:space="preserve">Ngày </w:t>
            </w:r>
            <w:r>
              <w:rPr>
                <w:sz w:val="26"/>
                <w:szCs w:val="26"/>
                <w:shd w:val="clear" w:color="auto" w:fill="FFFFFF"/>
                <w:lang w:val="en-GB" w:eastAsia="en-US"/>
              </w:rPr>
              <w:t>15</w:t>
            </w:r>
            <w:r w:rsidRPr="000B10CD">
              <w:rPr>
                <w:sz w:val="26"/>
                <w:szCs w:val="26"/>
                <w:shd w:val="clear" w:color="auto" w:fill="FFFFFF"/>
                <w:lang w:val="en-US" w:eastAsia="en-US"/>
              </w:rPr>
              <w:t xml:space="preserve"> tháng </w:t>
            </w:r>
            <w:r>
              <w:rPr>
                <w:sz w:val="26"/>
                <w:szCs w:val="26"/>
                <w:shd w:val="clear" w:color="auto" w:fill="FFFFFF"/>
                <w:lang w:val="en-US" w:eastAsia="en-US"/>
              </w:rPr>
              <w:t>06</w:t>
            </w:r>
            <w:r w:rsidRPr="000B10CD">
              <w:rPr>
                <w:sz w:val="26"/>
                <w:szCs w:val="26"/>
                <w:shd w:val="clear" w:color="auto" w:fill="FFFFFF"/>
                <w:lang w:val="en-US" w:eastAsia="en-US"/>
              </w:rPr>
              <w:t xml:space="preserve"> năm 20</w:t>
            </w:r>
            <w:r>
              <w:rPr>
                <w:sz w:val="26"/>
                <w:szCs w:val="26"/>
                <w:shd w:val="clear" w:color="auto" w:fill="FFFFFF"/>
                <w:lang w:val="en-GB" w:eastAsia="en-US"/>
              </w:rPr>
              <w:t>22</w:t>
            </w:r>
          </w:p>
        </w:tc>
        <w:tc>
          <w:tcPr>
            <w:tcW w:w="1418" w:type="dxa"/>
            <w:shd w:val="clear" w:color="auto" w:fill="auto"/>
          </w:tcPr>
          <w:p w14:paraId="2C3F2794"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 xml:space="preserve">Ngày </w:t>
            </w:r>
            <w:r>
              <w:rPr>
                <w:sz w:val="26"/>
                <w:szCs w:val="26"/>
                <w:shd w:val="clear" w:color="auto" w:fill="FFFFFF"/>
                <w:lang w:val="en-GB" w:eastAsia="en-US"/>
              </w:rPr>
              <w:t>15</w:t>
            </w:r>
            <w:r w:rsidRPr="000B10CD">
              <w:rPr>
                <w:sz w:val="26"/>
                <w:szCs w:val="26"/>
                <w:shd w:val="clear" w:color="auto" w:fill="FFFFFF"/>
                <w:lang w:val="en-US" w:eastAsia="en-US"/>
              </w:rPr>
              <w:t xml:space="preserve"> tháng </w:t>
            </w:r>
            <w:r>
              <w:rPr>
                <w:sz w:val="26"/>
                <w:szCs w:val="26"/>
                <w:shd w:val="clear" w:color="auto" w:fill="FFFFFF"/>
                <w:lang w:val="en-US" w:eastAsia="en-US"/>
              </w:rPr>
              <w:t>06</w:t>
            </w:r>
            <w:r w:rsidRPr="000B10CD">
              <w:rPr>
                <w:sz w:val="26"/>
                <w:szCs w:val="26"/>
                <w:shd w:val="clear" w:color="auto" w:fill="FFFFFF"/>
                <w:lang w:val="en-US" w:eastAsia="en-US"/>
              </w:rPr>
              <w:t xml:space="preserve"> năm 20</w:t>
            </w:r>
            <w:r>
              <w:rPr>
                <w:sz w:val="26"/>
                <w:szCs w:val="26"/>
                <w:shd w:val="clear" w:color="auto" w:fill="FFFFFF"/>
                <w:lang w:val="en-GB" w:eastAsia="en-US"/>
              </w:rPr>
              <w:t>22</w:t>
            </w:r>
          </w:p>
        </w:tc>
        <w:tc>
          <w:tcPr>
            <w:tcW w:w="1021" w:type="dxa"/>
            <w:shd w:val="clear" w:color="auto" w:fill="auto"/>
          </w:tcPr>
          <w:p w14:paraId="0DDE2B1D" w14:textId="77777777" w:rsidR="00DB3AC9" w:rsidRDefault="00DB3AC9" w:rsidP="003959A8">
            <w:pPr>
              <w:pStyle w:val="NormalWeb"/>
              <w:shd w:val="clear" w:color="auto" w:fill="FFFFFF"/>
              <w:spacing w:before="60" w:beforeAutospacing="0" w:after="60" w:afterAutospacing="0"/>
              <w:jc w:val="center"/>
              <w:rPr>
                <w:shd w:val="clear" w:color="auto" w:fill="FFFFFF"/>
              </w:rPr>
            </w:pPr>
            <w:r>
              <w:rPr>
                <w:shd w:val="clear" w:color="auto" w:fill="FFFFFF"/>
              </w:rPr>
              <w:t>Quốc hội</w:t>
            </w:r>
          </w:p>
        </w:tc>
      </w:tr>
      <w:tr w:rsidR="00DB3AC9" w14:paraId="5D2E5C8D" w14:textId="77777777" w:rsidTr="003959A8">
        <w:tc>
          <w:tcPr>
            <w:tcW w:w="2269" w:type="dxa"/>
            <w:gridSpan w:val="2"/>
            <w:shd w:val="clear" w:color="auto" w:fill="auto"/>
          </w:tcPr>
          <w:p w14:paraId="79CA5A81" w14:textId="77777777" w:rsidR="00DB3AC9" w:rsidRPr="009B7802" w:rsidRDefault="00DB3AC9" w:rsidP="003959A8">
            <w:pPr>
              <w:pStyle w:val="NormalWeb"/>
              <w:shd w:val="clear" w:color="auto" w:fill="FFFFFF"/>
              <w:spacing w:before="0" w:beforeAutospacing="0" w:after="0" w:afterAutospacing="0"/>
              <w:jc w:val="center"/>
              <w:rPr>
                <w:sz w:val="26"/>
                <w:szCs w:val="26"/>
                <w:shd w:val="clear" w:color="auto" w:fill="FFFFFF"/>
                <w:lang w:val="en-US" w:eastAsia="en-US"/>
              </w:rPr>
            </w:pPr>
            <w:r w:rsidRPr="00D06DAC">
              <w:rPr>
                <w:sz w:val="26"/>
                <w:szCs w:val="26"/>
                <w:shd w:val="clear" w:color="auto" w:fill="FFFFFF"/>
                <w:lang w:val="en-US" w:eastAsia="en-US"/>
              </w:rPr>
              <w:t>24/2024/TT-BYT</w:t>
            </w:r>
          </w:p>
        </w:tc>
        <w:tc>
          <w:tcPr>
            <w:tcW w:w="3119" w:type="dxa"/>
            <w:gridSpan w:val="2"/>
            <w:shd w:val="clear" w:color="auto" w:fill="auto"/>
            <w:vAlign w:val="center"/>
          </w:tcPr>
          <w:p w14:paraId="62FEFC59" w14:textId="77777777" w:rsidR="00DB3AC9" w:rsidRPr="009B7802" w:rsidRDefault="00DB3AC9" w:rsidP="003959A8">
            <w:pPr>
              <w:spacing w:before="60" w:after="60"/>
              <w:ind w:left="71" w:right="142"/>
              <w:jc w:val="both"/>
              <w:rPr>
                <w:rFonts w:ascii="Times New Roman" w:hAnsi="Times New Roman" w:cs="Times New Roman"/>
                <w:shd w:val="clear" w:color="auto" w:fill="FFFFFF"/>
              </w:rPr>
            </w:pPr>
            <w:r w:rsidRPr="00D06DAC">
              <w:rPr>
                <w:rFonts w:ascii="Times New Roman" w:hAnsi="Times New Roman" w:cs="Times New Roman"/>
                <w:sz w:val="26"/>
                <w:szCs w:val="26"/>
                <w:shd w:val="clear" w:color="auto" w:fill="FFFFFF"/>
              </w:rPr>
              <w:t xml:space="preserve">Thông tư của Bộ trưởng Bộ Y tế sửa đổi, bổ sung một số điều của thông tư số 16/2020/tt-byt ngày 29 tháng 10 năm 2020 của bộ trưởng bộ y tế ban hành tiêu chuẩn và hướng dẫn xét tặng giải thưởng Hải </w:t>
            </w:r>
            <w:r w:rsidRPr="00D06DAC">
              <w:rPr>
                <w:rFonts w:ascii="Times New Roman" w:hAnsi="Times New Roman" w:cs="Times New Roman"/>
                <w:sz w:val="26"/>
                <w:szCs w:val="26"/>
                <w:shd w:val="clear" w:color="auto" w:fill="FFFFFF"/>
              </w:rPr>
              <w:lastRenderedPageBreak/>
              <w:t>Thượng Lãn Ông về công tác y dược cổ truyền</w:t>
            </w:r>
          </w:p>
        </w:tc>
        <w:tc>
          <w:tcPr>
            <w:tcW w:w="1842" w:type="dxa"/>
            <w:shd w:val="clear" w:color="auto" w:fill="auto"/>
          </w:tcPr>
          <w:p w14:paraId="6B23DB57"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lastRenderedPageBreak/>
              <w:t xml:space="preserve">Ngày </w:t>
            </w:r>
            <w:r>
              <w:rPr>
                <w:sz w:val="26"/>
                <w:szCs w:val="26"/>
                <w:shd w:val="clear" w:color="auto" w:fill="FFFFFF"/>
                <w:lang w:val="en-GB" w:eastAsia="en-US"/>
              </w:rPr>
              <w:t>29</w:t>
            </w:r>
            <w:r w:rsidRPr="000B10CD">
              <w:rPr>
                <w:sz w:val="26"/>
                <w:szCs w:val="26"/>
                <w:shd w:val="clear" w:color="auto" w:fill="FFFFFF"/>
                <w:lang w:val="en-US" w:eastAsia="en-US"/>
              </w:rPr>
              <w:t xml:space="preserve"> tháng </w:t>
            </w:r>
            <w:r>
              <w:rPr>
                <w:sz w:val="26"/>
                <w:szCs w:val="26"/>
                <w:shd w:val="clear" w:color="auto" w:fill="FFFFFF"/>
                <w:lang w:val="en-US" w:eastAsia="en-US"/>
              </w:rPr>
              <w:t>10</w:t>
            </w:r>
            <w:r w:rsidRPr="000B10CD">
              <w:rPr>
                <w:sz w:val="26"/>
                <w:szCs w:val="26"/>
                <w:shd w:val="clear" w:color="auto" w:fill="FFFFFF"/>
                <w:lang w:val="en-US" w:eastAsia="en-US"/>
              </w:rPr>
              <w:t xml:space="preserve"> năm 20</w:t>
            </w:r>
            <w:r>
              <w:rPr>
                <w:sz w:val="26"/>
                <w:szCs w:val="26"/>
                <w:shd w:val="clear" w:color="auto" w:fill="FFFFFF"/>
                <w:lang w:val="en-GB" w:eastAsia="en-US"/>
              </w:rPr>
              <w:t>24</w:t>
            </w:r>
          </w:p>
        </w:tc>
        <w:tc>
          <w:tcPr>
            <w:tcW w:w="1418" w:type="dxa"/>
            <w:shd w:val="clear" w:color="auto" w:fill="auto"/>
          </w:tcPr>
          <w:p w14:paraId="59A27FDB" w14:textId="77777777" w:rsidR="00DB3AC9" w:rsidRPr="000B10CD" w:rsidRDefault="00DB3AC9" w:rsidP="003959A8">
            <w:pPr>
              <w:pStyle w:val="NormalWeb"/>
              <w:shd w:val="clear" w:color="auto" w:fill="FFFFFF"/>
              <w:spacing w:before="60" w:beforeAutospacing="0" w:after="60" w:afterAutospacing="0"/>
              <w:jc w:val="center"/>
              <w:rPr>
                <w:sz w:val="26"/>
                <w:szCs w:val="26"/>
                <w:shd w:val="clear" w:color="auto" w:fill="FFFFFF"/>
                <w:lang w:val="en-US" w:eastAsia="en-US"/>
              </w:rPr>
            </w:pPr>
            <w:r w:rsidRPr="000B10CD">
              <w:rPr>
                <w:sz w:val="26"/>
                <w:szCs w:val="26"/>
                <w:shd w:val="clear" w:color="auto" w:fill="FFFFFF"/>
                <w:lang w:val="en-US" w:eastAsia="en-US"/>
              </w:rPr>
              <w:t xml:space="preserve">Ngày </w:t>
            </w:r>
            <w:r>
              <w:rPr>
                <w:sz w:val="26"/>
                <w:szCs w:val="26"/>
                <w:shd w:val="clear" w:color="auto" w:fill="FFFFFF"/>
                <w:lang w:val="en-GB" w:eastAsia="en-US"/>
              </w:rPr>
              <w:t>29</w:t>
            </w:r>
            <w:r w:rsidRPr="000B10CD">
              <w:rPr>
                <w:sz w:val="26"/>
                <w:szCs w:val="26"/>
                <w:shd w:val="clear" w:color="auto" w:fill="FFFFFF"/>
                <w:lang w:val="en-US" w:eastAsia="en-US"/>
              </w:rPr>
              <w:t xml:space="preserve"> tháng </w:t>
            </w:r>
            <w:r>
              <w:rPr>
                <w:sz w:val="26"/>
                <w:szCs w:val="26"/>
                <w:shd w:val="clear" w:color="auto" w:fill="FFFFFF"/>
                <w:lang w:val="en-US" w:eastAsia="en-US"/>
              </w:rPr>
              <w:t>10</w:t>
            </w:r>
            <w:r w:rsidRPr="000B10CD">
              <w:rPr>
                <w:sz w:val="26"/>
                <w:szCs w:val="26"/>
                <w:shd w:val="clear" w:color="auto" w:fill="FFFFFF"/>
                <w:lang w:val="en-US" w:eastAsia="en-US"/>
              </w:rPr>
              <w:t xml:space="preserve"> năm 20</w:t>
            </w:r>
            <w:r>
              <w:rPr>
                <w:sz w:val="26"/>
                <w:szCs w:val="26"/>
                <w:shd w:val="clear" w:color="auto" w:fill="FFFFFF"/>
                <w:lang w:val="en-GB" w:eastAsia="en-US"/>
              </w:rPr>
              <w:t>24</w:t>
            </w:r>
          </w:p>
        </w:tc>
        <w:tc>
          <w:tcPr>
            <w:tcW w:w="1021" w:type="dxa"/>
            <w:shd w:val="clear" w:color="auto" w:fill="auto"/>
          </w:tcPr>
          <w:p w14:paraId="4A0FDA16" w14:textId="77777777" w:rsidR="00DB3AC9" w:rsidRDefault="00DB3AC9" w:rsidP="003959A8">
            <w:pPr>
              <w:pStyle w:val="NormalWeb"/>
              <w:shd w:val="clear" w:color="auto" w:fill="FFFFFF"/>
              <w:spacing w:before="60" w:beforeAutospacing="0" w:after="60" w:afterAutospacing="0"/>
              <w:jc w:val="center"/>
              <w:rPr>
                <w:shd w:val="clear" w:color="auto" w:fill="FFFFFF"/>
              </w:rPr>
            </w:pPr>
            <w:r>
              <w:rPr>
                <w:shd w:val="clear" w:color="auto" w:fill="FFFFFF"/>
              </w:rPr>
              <w:t>Bộ Y tế</w:t>
            </w:r>
          </w:p>
        </w:tc>
      </w:tr>
      <w:tr w:rsidR="00DB3AC9" w:rsidRPr="000B10CD" w14:paraId="3C6C6BB7" w14:textId="77777777" w:rsidTr="003959A8">
        <w:tc>
          <w:tcPr>
            <w:tcW w:w="2269" w:type="dxa"/>
            <w:gridSpan w:val="2"/>
            <w:shd w:val="clear" w:color="auto" w:fill="auto"/>
          </w:tcPr>
          <w:p w14:paraId="56A16FE7" w14:textId="77777777" w:rsidR="00DB3AC9" w:rsidRPr="000B10CD" w:rsidRDefault="00DB3AC9" w:rsidP="003959A8">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lastRenderedPageBreak/>
              <w:t>10. Yêu cầu, điều kiện thực hiện:</w:t>
            </w:r>
          </w:p>
        </w:tc>
        <w:tc>
          <w:tcPr>
            <w:tcW w:w="7400" w:type="dxa"/>
            <w:gridSpan w:val="5"/>
            <w:shd w:val="clear" w:color="auto" w:fill="auto"/>
            <w:vAlign w:val="center"/>
          </w:tcPr>
          <w:p w14:paraId="0A4ED33A"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1. Đối với cá nhân công tác tại các cơ sở y tế</w:t>
            </w:r>
          </w:p>
          <w:p w14:paraId="0D0A178A"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a) Bảo đảm các tiêu chuẩn chung quy định tại Điều 7 của Thông tư này;</w:t>
            </w:r>
          </w:p>
          <w:p w14:paraId="5735B6D7"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b) Đạt được một trong các tiêu chuẩn sau:</w:t>
            </w:r>
          </w:p>
          <w:p w14:paraId="42B4284D"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Đúc kết được ít nhất 01 bài thuốc hoặc phương pháp chữa bệnh hoặc sáng kiến kỹ thuật lĩnh vực y dược cổ truyền đã được ứng dụng trong các cơ sở khám bệnh, chữa bệnh cấp tỉnh và được cơ quan chuyên môn về y tế thuộc Ủy ban nhân dân cấp tỉnh (Sở Y tế) hoặc cơ quan chuyên môn về khoa học và công nghệ thuộc Ủy ban nhân dân cấp tỉnh (Sở Khoa học và Công nghệ) công nhận;</w:t>
            </w:r>
          </w:p>
          <w:p w14:paraId="147AF5C8"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Chủ nhiệm ít nhất 01 nhiệm vụ khoa học và công nghệ lĩnh vực y dược cổ truyền, kết hợp y dược cổ truyền với y dược hiện đại cấp bộ, cấp tỉnh hoặc chủ nhiệm ít nhất 02 nhiệm vụ khoa học và công nghệ lĩnh vực y dược cổ truyền, kết hợp y dược cổ truyền với y dược hiện đại cấp cơ sở hoặc là thành viên nghiên cứu chính ít nhất 01 nhiệm vụ khoa học và công nghệ lĩnh vực y dược cổ truyền, kết hợp y dược cổ truyền với y dược hiện đại cấp quốc gia hoặc là thành viên nghiên cứu chính ít nhất 02 nhiệm vụ khoa học và công nghệ lĩnh vực y dược cổ truyền, kết hợp y dược cổ truyền với y dược hiện đại cấp bộ, cấp tỉnh đã được nghiệm thu, kết quả đánh giá, xếp loại ở mức đạt trở lên.</w:t>
            </w:r>
          </w:p>
          <w:p w14:paraId="4C33AB09"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2. Đối với cá nhân làm công tác nghiên cứu khoa học</w:t>
            </w:r>
          </w:p>
          <w:p w14:paraId="753546A4"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a) Bảo đảm các tiêu chuẩn chung quy định tại Điều 7 của Thông tư này;</w:t>
            </w:r>
          </w:p>
          <w:p w14:paraId="17E401A2"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b) Đạt được một trong các tiêu chuẩn sau: Chủ nhiệm ít nhất 02 nhiệm vụ khoa học và công nghệ lĩnh vực y, dược cổ truyền, kết hợp y dược cổ truyền với y dược hiện đại cấp bộ, cấp tỉnh hoặc chủ nhiệm ít nhất 03 nhiệm vụ khoa học và công nghệ lĩnh vực y dược cổ truyền, kết hợp y dược cổ truyền với y dược hiện đại cấp cơ sở hoặc là thành viên nghiên cứu chính ít nhất 01 nhiệm vụ khoa học và công nghệ lĩnh vực y dược cổ truyền, kết hợp y dược cổ truyền với y dược hiện đại cấp quốc gia đã được nghiệm thu, kết quả đánh giá, xếp loại ở mức đạt trở lên hoặc đã công bố ít nhất 02 công trình nghiên cứu về y dược cổ truyền được đăng trên các tạp chí khoa học được Hội đồng giáo sư ngành, liên ngành tính điểm.</w:t>
            </w:r>
          </w:p>
          <w:p w14:paraId="211F67AA"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3. Đối với cá nhân làm công tác đào tạo</w:t>
            </w:r>
          </w:p>
          <w:p w14:paraId="4CD8A6FE"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a) Bảo đảm các tiêu chuẩn chung quy định tại Điều 7 của Thông tư này;</w:t>
            </w:r>
          </w:p>
          <w:p w14:paraId="2E8B4DFE"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b) Đạt được một trong các tiêu chuẩn sau:</w:t>
            </w:r>
          </w:p>
          <w:p w14:paraId="313BDC72"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lastRenderedPageBreak/>
              <w:t>- Chủ biên hoặc tham gia biên soạn ít nhất 01 giáo trình đào tạo chuyên môn về y dược cổ truyền, kết hợp y dược cổ truyền với y dược hiện đại hoặc chủ biên ít nhất 01 sách tham khảo lĩnh vực y dược cổ truyền, kết hợp y dược cổ truyền với y dược hiện đại hoặc tham gia biên soạn ít nhất 02 sách tham khảo lĩnh vực y dược cổ truyền, kết hợp y dược cổ truyền với y dược hiện đại hoặc có ít nhất 02 sáng kiến, cải tiến phương pháp đào tạo mang lại hiệu quả cao trong học tập của sinh viên và học viên trong lĩnh vực y dược cổ truyền, kết hợp y dược cổ truyền với y dược hiện đại được Hội đồng khoa học công nghệ nhà trường công nhận và được phổ biến áp dụng trong giảng dạy của nhà trường;</w:t>
            </w:r>
          </w:p>
          <w:p w14:paraId="6084CCB7"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Chủ nhiệm ít nhất 02 nhiệm vụ khoa học và công nghệ lĩnh vực y dược cổ truyền, kết hợp y, dược cổ truyền với y dược hiện đại cấp cơ sở hoặc ít nhất 02 sáng kiến khoa học kỹ thuật lĩnh vực y dược cổ truyền, kết hợp y dược cổ truyền với y dược hiện đại hoặc là thành viên nghiên cứu chính ít nhất 01 nhiệm vụ khoa học và công nghệ lĩnh vực y dược cổ truyền, kết hợp y dược cổ truyền với y dược hiện đại cấp quốc gia, cấp bộ, cấp tỉnh đã được nghiệm thu, kết quả đánh giá, xếp loại ở mức đạt trở lên.</w:t>
            </w:r>
          </w:p>
          <w:p w14:paraId="61AE775F"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4. Đối với cá nhân công tác tại các đơn vị nuôi trồng, thu hái, chế biến, sản xuất, kinh doanh dược liệu, thuốc dược liệu, thuốc cổ truyền</w:t>
            </w:r>
          </w:p>
          <w:p w14:paraId="7D26711E"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a) Bảo đảm các tiêu chuẩn chung quy định tại Điều 7 của Thông tư này;</w:t>
            </w:r>
          </w:p>
          <w:p w14:paraId="46CE8488"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b) Đạt một trong các tiêu chuẩn sau:</w:t>
            </w:r>
          </w:p>
          <w:p w14:paraId="7BBF4053"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Có ít nhất 01 sáng kiến hoặc giải pháp hữu ích trong quá trình sản xuất, chế biến dược liệu, thuốc cổ truyền, thuốc có nguồn gốc từ dược liệu được cơ quan chuyên môn về y tế thuộc Ủy ban nhân dân cấp tỉnh (Sở Y tế) hoặc cơ quan chuyên môn về khoa học và công nghệ cấp tỉnh (Sở Khoa học và Công nghệ) công nhận;</w:t>
            </w:r>
          </w:p>
          <w:p w14:paraId="7313B812"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Xây dựng ít nhất 03 quy trình sản xuất thuốc cổ truyền, thuốc có nguồn gốc từ dược liệu đã được ứng dụng sản xuất thuốc tại cơ sở và được Bộ Y tế cấp giấy chứng nhận đăng ký lưu hành;</w:t>
            </w:r>
          </w:p>
          <w:p w14:paraId="5689778F"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Chủ nhiệm ít nhất 01 nhiệm vụ khoa học và công nghệ cấp cơ sở trong lĩnh vực nuôi trồng, thu hái, chế biến, sản xuất, kinh doanh dược liệu, thuốc cổ truyền, thuốc dược liệu hoặc là thành viên nghiên cứu chính ít nhất 01 nhiệm vụ khoa học công nghệ trong lĩnh vực nuôi trồng, thu hái, chế biến, sản xuất, kinh doanh dược liệu, thuốc cổ truyền, thuốc dược liệu cấp quốc gia, cấp bộ, cấp tỉnh đã được nghiệm thu, kết quả đánh giá, xếp loại ở mức đạt trở lên.</w:t>
            </w:r>
          </w:p>
          <w:p w14:paraId="72BC8DE0"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5. Đối với cá nhân làm công tác quản lý</w:t>
            </w:r>
          </w:p>
          <w:p w14:paraId="469BBDEA"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a) Bảo đảm các tiêu chuẩn chung quy định tại Điều 7 của Thông tư này;</w:t>
            </w:r>
          </w:p>
          <w:p w14:paraId="5FD19771"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lastRenderedPageBreak/>
              <w:t>b) Đạt được một trong các tiêu chuẩn sau:</w:t>
            </w:r>
          </w:p>
          <w:p w14:paraId="06ABB74D"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Là thành viên chính tham gia xây dựng và triển khai các chủ trương, chính sách, văn bản quy phạm pháp luật nhằm phát triển y dược cổ truyền được cấp có thẩm quyền phê duyệt, cụ thể: ít nhất 01 luật hoặc ít nhất 02 nghị định hoặc ít nhất 03 thông tư về phát triển lĩnh vực y tế hoặc y dược cổ truyền, kết hợp y dược cổ truyền với y dược hiện đại; hoặc ít nhất 01 nghị quyết, chỉ thị, chương trình, đề án, dự án được cấp Trung ương ban hành; hoặc ít nhất 02 kế hoạch, chương trình, đề án, dự án được cấp bộ, ngành ban hành liên quan đến phát triển ngành hoặc ít nhất 05 tài liệu chuyên môn lĩnh vực y dược cổ truyền, kết hợp y dược cổ truyền với y dược hiện đại được Bộ Y tế phê duyệt;</w:t>
            </w:r>
          </w:p>
          <w:p w14:paraId="04A3B202"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Tham gia xây dựng ít nhất 02 trong số các văn bản sau: chương trình, đề án, dự án lĩnh vực y dược cổ truyền hoặc kết hợp y dược cổ truyền với y dược hiện đại và tổ chức thực hiện có hiệu quả tại địa phương (từ cấp huyện trở lên);</w:t>
            </w:r>
          </w:p>
          <w:p w14:paraId="16F0B093"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Có ít nhất 02 sáng kiến, giải pháp quản lý được áp dụng có hiệu quả trong lĩnh vực y dược cổ truyền, kết hợp y dược cổ truyền với y dược hiện đại được cơ quan quản lý cấp huyện trở lên công nhận.</w:t>
            </w:r>
          </w:p>
          <w:p w14:paraId="2AB2B392"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6. Đối với lương y, lương dược, người hành nghề bằng bài thuốc gia truyền, phương pháp chữa bệnh gia truyền</w:t>
            </w:r>
          </w:p>
          <w:p w14:paraId="249FBC69"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a) Bảo đảm các tiêu chuẩn chung quy định tại Điều 7 của Thông tư này;</w:t>
            </w:r>
          </w:p>
          <w:p w14:paraId="1F0BCFDA"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b) Có chứng chỉ hành nghề do cơ quan quản lý nhà nước cấp; là hội viên Hội nghề nghiệp thuộc lĩnh vực y dược cổ truyền, được Hội nghề nghiệp thuộc lĩnh vực y dược cổ truyền cấp tỉnh, thành phố xác nhận về đạo đức hành nghề và chuyên môn nghiệp vụ;</w:t>
            </w:r>
          </w:p>
          <w:p w14:paraId="2331B185"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c) Đạt một trong các tiêu chuẩn sau:</w:t>
            </w:r>
          </w:p>
          <w:p w14:paraId="4473EE31"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Tham gia biên soạn ít nhất 01 tài liệu giảng dạy, sách tham khảo hoặc biên soạn ít nhất 01 sách về hướng dẫn sử dụng thuốc nam, bài thuốc nam, các cây thuốc sẵn tại địa phương theo lý luận của y dược cổ truyền được cơ quan chuyên môn về y tế thuộc Ủy ban nhân dân cấp tỉnh (Sở Y tế) công nhận và được áp dụng tại địa phương;</w:t>
            </w:r>
          </w:p>
          <w:p w14:paraId="2E85B474"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Có ít nhất 01 bài thuốc, phương pháp điều trị theo lý luận của y dược cổ truyền được áp dụng có hiệu quả tại địa phương và được cơ quan chuyên môn về y tế thuộc Ủy ban nhân dân cấp tỉnh (Sở Y tế) công nhận hoặc có bài thuốc gia truyền, phương pháp chữa bệnh gia truyền đã được cơ quan chuyên môn về y tế thuộc Ủy ban nhân dân cấp tỉnh (Sở Y tế) cấp phép tối thiểu 10 năm tính đến thời điểm xét tặng, được áp dụng có hiệu quả tại địa phương.</w:t>
            </w:r>
          </w:p>
          <w:p w14:paraId="5A689A22"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 xml:space="preserve">7. Cá nhân là người nước ngoài hoạt động, công tác trong lĩnh vực y dược cổ truyền, kết hợp y dược cổ truyền với y dược hiện đại tại Việt </w:t>
            </w:r>
            <w:r w:rsidRPr="00AF0072">
              <w:rPr>
                <w:rFonts w:ascii="Times New Roman" w:hAnsi="Times New Roman" w:cs="Times New Roman"/>
                <w:bCs/>
                <w:sz w:val="26"/>
                <w:szCs w:val="26"/>
                <w:lang w:val="de-DE"/>
              </w:rPr>
              <w:lastRenderedPageBreak/>
              <w:t>Nam được xem xét đề nghị xét tặng giải thưởng Hải Thượng Lãn Ông nếu đáp ứng một trong các tiêu chuẩn tại các khoản 1, 2, 3 , 4, 5 và khoản 6 Điều 9 của Thông tư này.</w:t>
            </w:r>
          </w:p>
          <w:p w14:paraId="79EDFBF1"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8. Các đối tượng khác</w:t>
            </w:r>
          </w:p>
          <w:p w14:paraId="39E7347A"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Các trường hợp được xem xét tặng giải thưởng Hải Thượng Lãn Ông mà không cần áp dụng các quy định tại khoản 1, khoản 3 Điều 7 và các quy định từ khoản 1 đến khoản 7 Điều này, bao gồm:</w:t>
            </w:r>
          </w:p>
          <w:p w14:paraId="75D503C2" w14:textId="77777777" w:rsidR="00DB3AC9" w:rsidRPr="00AF0072"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a) Những cá nhân, bao gồm cả người nước ngoài hoặc người làm y dược cổ truyền tư nhân có nhiều công lao cống hiến đặc biệt xuất sắc hoặc có nhiều hoạt động thiện nguyện, đóng góp to lớn về vật chất cho sự nghiệp bảo tồn, phát triển y dược cổ truyền, cống hiến nhiều bài thuốc quý, phương pháp chữa bệnh gia truyền cho Nhà nước, được một cơ quan, đoàn thể, tổ chức chính trị, tổ chức chính trị - xã hội, tổ chức xã hội - nghề nghiệp giới thiệu tham gia xét tặng giải thưởng và được Ủy ban nhân dân tỉnh hoặc Bộ Y tế đề xuất;</w:t>
            </w:r>
          </w:p>
          <w:p w14:paraId="07FE28B5" w14:textId="77777777" w:rsidR="00DB3AC9" w:rsidRPr="000B10CD" w:rsidRDefault="00DB3AC9" w:rsidP="003959A8">
            <w:pPr>
              <w:spacing w:before="60" w:after="60" w:line="252" w:lineRule="auto"/>
              <w:jc w:val="both"/>
              <w:rPr>
                <w:rFonts w:ascii="Times New Roman" w:hAnsi="Times New Roman" w:cs="Times New Roman"/>
                <w:bCs/>
                <w:sz w:val="26"/>
                <w:szCs w:val="26"/>
                <w:lang w:val="de-DE"/>
              </w:rPr>
            </w:pPr>
            <w:r w:rsidRPr="00AF0072">
              <w:rPr>
                <w:rFonts w:ascii="Times New Roman" w:hAnsi="Times New Roman" w:cs="Times New Roman"/>
                <w:bCs/>
                <w:sz w:val="26"/>
                <w:szCs w:val="26"/>
                <w:lang w:val="de-DE"/>
              </w:rPr>
              <w:t>b) Những cá nhân hoạt động trong lĩnh vực y dược cổ truyền đã được Nhà nước phong tặng danh hiệu Thầy thuốc nhân dân, Thầy thuốc ưu tú, Nhà giáo nhân dân, Nhà giáo ưu tú, vẫn tiếp tục có nhiều thành tích nổi bật và đóng góp xuất sắc trong lĩnh vực y dược cổ truyền đến thời điểm xét tặng, không trong thời hiệu thi hành hình thức kỷ luật từ cảnh cáo trở lên.</w:t>
            </w:r>
          </w:p>
        </w:tc>
      </w:tr>
      <w:tr w:rsidR="00DB3AC9" w:rsidRPr="000B10CD" w14:paraId="15A73E1F" w14:textId="77777777" w:rsidTr="003959A8">
        <w:tc>
          <w:tcPr>
            <w:tcW w:w="2269" w:type="dxa"/>
            <w:gridSpan w:val="2"/>
            <w:shd w:val="clear" w:color="auto" w:fill="auto"/>
          </w:tcPr>
          <w:p w14:paraId="266D1BA8" w14:textId="77777777" w:rsidR="00DB3AC9" w:rsidRPr="000B10CD" w:rsidRDefault="00DB3AC9" w:rsidP="003959A8">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lastRenderedPageBreak/>
              <w:t>11. Thành phần hồ sơ lưu</w:t>
            </w:r>
          </w:p>
        </w:tc>
        <w:tc>
          <w:tcPr>
            <w:tcW w:w="7400" w:type="dxa"/>
            <w:gridSpan w:val="5"/>
            <w:shd w:val="clear" w:color="auto" w:fill="auto"/>
          </w:tcPr>
          <w:p w14:paraId="42CABD25" w14:textId="77777777" w:rsidR="00DB3AC9" w:rsidRPr="000B10CD" w:rsidRDefault="00DB3AC9" w:rsidP="003959A8">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Lưu theo thành phần hồ sơ theo TTHC quy định và các thành phần khác có liên quan;</w:t>
            </w:r>
          </w:p>
          <w:p w14:paraId="76C7085C" w14:textId="77777777" w:rsidR="00DB3AC9" w:rsidRPr="000B10CD" w:rsidRDefault="00DB3AC9" w:rsidP="003959A8">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Giấy tiếp nhận hồ sơ và hẹn trả kết quả;</w:t>
            </w:r>
          </w:p>
          <w:p w14:paraId="4C989C0B" w14:textId="77777777" w:rsidR="00DB3AC9" w:rsidRPr="000B10CD" w:rsidRDefault="00DB3AC9" w:rsidP="003959A8">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eastAsia="en-US"/>
              </w:rPr>
              <w:t>- Kết quả giải quyết Thủ tục hành chính.</w:t>
            </w:r>
          </w:p>
        </w:tc>
      </w:tr>
      <w:tr w:rsidR="00DB3AC9" w:rsidRPr="000B10CD" w14:paraId="2ACEB842" w14:textId="77777777" w:rsidTr="003959A8">
        <w:tc>
          <w:tcPr>
            <w:tcW w:w="2269" w:type="dxa"/>
            <w:gridSpan w:val="2"/>
            <w:shd w:val="clear" w:color="auto" w:fill="auto"/>
          </w:tcPr>
          <w:p w14:paraId="4C06E2DC" w14:textId="77777777" w:rsidR="00DB3AC9" w:rsidRPr="000B10CD" w:rsidRDefault="00DB3AC9" w:rsidP="003959A8">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12. Thời gian lưu và nơi lưu</w:t>
            </w:r>
          </w:p>
        </w:tc>
        <w:tc>
          <w:tcPr>
            <w:tcW w:w="7400" w:type="dxa"/>
            <w:gridSpan w:val="5"/>
            <w:shd w:val="clear" w:color="auto" w:fill="auto"/>
          </w:tcPr>
          <w:p w14:paraId="3F39E338" w14:textId="77777777" w:rsidR="00DB3AC9" w:rsidRPr="000B10CD" w:rsidRDefault="00DB3AC9" w:rsidP="003959A8">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rPr>
              <w:t xml:space="preserve">Hồ sơ đã giải quyết xong được lưu tại Phòng </w:t>
            </w:r>
            <w:r w:rsidRPr="000B10CD">
              <w:rPr>
                <w:sz w:val="26"/>
                <w:szCs w:val="26"/>
                <w:lang w:val="vi-VN"/>
              </w:rPr>
              <w:t>Nghiệp vụ</w:t>
            </w:r>
            <w:r w:rsidRPr="000B10CD">
              <w:rPr>
                <w:sz w:val="26"/>
                <w:szCs w:val="26"/>
                <w:lang w:val="nl-NL"/>
              </w:rPr>
              <w:t>, thời gian lưu 0</w:t>
            </w:r>
            <w:r w:rsidRPr="000B10CD">
              <w:rPr>
                <w:sz w:val="26"/>
                <w:szCs w:val="26"/>
                <w:lang w:val="vi-VN"/>
              </w:rPr>
              <w:t>3</w:t>
            </w:r>
            <w:r w:rsidRPr="000B10CD">
              <w:rPr>
                <w:sz w:val="26"/>
                <w:szCs w:val="26"/>
                <w:lang w:val="nl-NL"/>
              </w:rPr>
              <w:t xml:space="preserve"> năm. Sau khi hết hạn, chuyển hồ sơ xuống Văn thư </w:t>
            </w:r>
            <w:r>
              <w:rPr>
                <w:sz w:val="26"/>
                <w:szCs w:val="26"/>
                <w:lang w:val="en-GB"/>
              </w:rPr>
              <w:t>Sở Y tế</w:t>
            </w:r>
            <w:r w:rsidRPr="000B10CD">
              <w:rPr>
                <w:sz w:val="26"/>
                <w:szCs w:val="26"/>
                <w:lang w:val="nl-NL"/>
              </w:rPr>
              <w:t>, lưu trữ theo quy định hiện hành.</w:t>
            </w:r>
          </w:p>
        </w:tc>
      </w:tr>
    </w:tbl>
    <w:p w14:paraId="727757B2" w14:textId="77777777" w:rsidR="00F95947" w:rsidRDefault="00F95947"/>
    <w:p w14:paraId="526BD667" w14:textId="77777777" w:rsidR="00C26F9D" w:rsidRDefault="00C26F9D"/>
    <w:p w14:paraId="25A85778" w14:textId="77777777" w:rsidR="00C26F9D" w:rsidRDefault="00C26F9D"/>
    <w:p w14:paraId="47AA2E49" w14:textId="77777777" w:rsidR="00C26F9D" w:rsidRDefault="00C26F9D"/>
    <w:p w14:paraId="35F8B377" w14:textId="611B356C" w:rsidR="00C26F9D" w:rsidRDefault="00C26F9D"/>
    <w:p w14:paraId="6BDD6A5D" w14:textId="284674D6" w:rsidR="008B6A39" w:rsidRDefault="008B6A39"/>
    <w:p w14:paraId="31FD03BE" w14:textId="52856D3C" w:rsidR="008B6A39" w:rsidRDefault="008B6A39"/>
    <w:p w14:paraId="63BC6F23" w14:textId="4F007179" w:rsidR="008B6A39" w:rsidRDefault="008B6A39"/>
    <w:p w14:paraId="5F0E0E0A" w14:textId="393D82BB" w:rsidR="008B6A39" w:rsidRDefault="008B6A39"/>
    <w:p w14:paraId="07CD0565" w14:textId="77777777" w:rsidR="008B6A39" w:rsidRDefault="008B6A39"/>
    <w:p w14:paraId="1618DBF1" w14:textId="77777777" w:rsidR="00DB3AC9" w:rsidRDefault="00DB3AC9"/>
    <w:p w14:paraId="1B181402" w14:textId="77777777" w:rsidR="00DB3AC9" w:rsidRPr="00D06DAC" w:rsidRDefault="00DB3AC9" w:rsidP="00DB3AC9">
      <w:pPr>
        <w:jc w:val="right"/>
        <w:rPr>
          <w:rFonts w:ascii="Times New Roman" w:hAnsi="Times New Roman" w:cs="Times New Roman"/>
          <w:i/>
          <w:color w:val="000000" w:themeColor="text1"/>
        </w:rPr>
      </w:pPr>
      <w:r w:rsidRPr="00D06DAC">
        <w:rPr>
          <w:rFonts w:ascii="Times New Roman" w:hAnsi="Times New Roman" w:cs="Times New Roman"/>
          <w:i/>
          <w:color w:val="000000" w:themeColor="text1"/>
          <w:lang w:val="vi"/>
        </w:rPr>
        <w:lastRenderedPageBreak/>
        <w:t>Mẫu số 01 – Phụ lục 02</w:t>
      </w:r>
    </w:p>
    <w:p w14:paraId="05C442C8" w14:textId="77777777" w:rsidR="00DB3AC9" w:rsidRPr="00D06DAC" w:rsidRDefault="00DB3AC9" w:rsidP="00DB3AC9">
      <w:pPr>
        <w:jc w:val="center"/>
        <w:rPr>
          <w:rFonts w:ascii="Times New Roman" w:hAnsi="Times New Roman" w:cs="Times New Roman"/>
          <w:b/>
          <w:color w:val="000000" w:themeColor="text1"/>
          <w:lang w:val="vi"/>
        </w:rPr>
      </w:pPr>
      <w:r w:rsidRPr="00D06DAC">
        <w:rPr>
          <w:rFonts w:ascii="Times New Roman" w:hAnsi="Times New Roman" w:cs="Times New Roman"/>
          <w:b/>
          <w:color w:val="000000" w:themeColor="text1"/>
          <w:lang w:val="vi"/>
        </w:rPr>
        <w:t>CỘNG HÒA XÃ HỘI CHỦ NGHĨA VIỆT NAM</w:t>
      </w:r>
    </w:p>
    <w:p w14:paraId="5542B305" w14:textId="77777777" w:rsidR="00DB3AC9" w:rsidRPr="00D06DAC" w:rsidRDefault="00DB3AC9" w:rsidP="00DB3AC9">
      <w:pPr>
        <w:jc w:val="center"/>
        <w:rPr>
          <w:rFonts w:ascii="Times New Roman" w:hAnsi="Times New Roman" w:cs="Times New Roman"/>
          <w:b/>
          <w:color w:val="000000" w:themeColor="text1"/>
          <w:szCs w:val="26"/>
          <w:lang w:val="vi"/>
        </w:rPr>
      </w:pPr>
      <w:r w:rsidRPr="00D06DAC">
        <w:rPr>
          <w:rFonts w:ascii="Times New Roman" w:hAnsi="Times New Roman" w:cs="Times New Roman"/>
          <w:b/>
          <w:color w:val="000000" w:themeColor="text1"/>
          <w:szCs w:val="26"/>
          <w:lang w:val="vi"/>
        </w:rPr>
        <w:t>Độc lập - Tự do - Hạnh phúc</w:t>
      </w:r>
    </w:p>
    <w:p w14:paraId="7ADAA1C7" w14:textId="77777777" w:rsidR="00DB3AC9" w:rsidRPr="00D06DAC" w:rsidRDefault="00DB3AC9" w:rsidP="00DB3AC9">
      <w:pPr>
        <w:jc w:val="center"/>
        <w:rPr>
          <w:rFonts w:ascii="Times New Roman" w:hAnsi="Times New Roman" w:cs="Times New Roman"/>
          <w:b/>
          <w:color w:val="000000" w:themeColor="text1"/>
          <w:lang w:val="vi"/>
        </w:rPr>
      </w:pPr>
      <w:r w:rsidRPr="00D06DAC">
        <w:rPr>
          <w:rFonts w:ascii="Times New Roman" w:hAnsi="Times New Roman" w:cs="Times New Roman"/>
          <w:b/>
          <w:noProof/>
          <w:color w:val="000000" w:themeColor="text1"/>
          <w:szCs w:val="26"/>
          <w:lang w:val="en-US"/>
        </w:rPr>
        <mc:AlternateContent>
          <mc:Choice Requires="wps">
            <w:drawing>
              <wp:anchor distT="0" distB="0" distL="114300" distR="114300" simplePos="0" relativeHeight="251661312" behindDoc="0" locked="0" layoutInCell="1" allowOverlap="1" wp14:anchorId="24FAFF64" wp14:editId="4C2454E7">
                <wp:simplePos x="0" y="0"/>
                <wp:positionH relativeFrom="column">
                  <wp:posOffset>2125980</wp:posOffset>
                </wp:positionH>
                <wp:positionV relativeFrom="paragraph">
                  <wp:posOffset>8255</wp:posOffset>
                </wp:positionV>
                <wp:extent cx="1520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520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8F798C"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7.4pt,.65pt" to="28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" strokecolor="windowText" strokeweight=".5pt">
                <v:stroke joinstyle="miter"/>
              </v:line>
            </w:pict>
          </mc:Fallback>
        </mc:AlternateContent>
      </w:r>
    </w:p>
    <w:p w14:paraId="307D3CC4" w14:textId="77777777" w:rsidR="00DB3AC9" w:rsidRPr="00D06DAC" w:rsidRDefault="00DB3AC9" w:rsidP="00DB3AC9">
      <w:pPr>
        <w:jc w:val="center"/>
        <w:rPr>
          <w:rFonts w:ascii="Times New Roman" w:hAnsi="Times New Roman" w:cs="Times New Roman"/>
          <w:b/>
          <w:color w:val="000000" w:themeColor="text1"/>
          <w:lang w:val="vi"/>
        </w:rPr>
      </w:pPr>
      <w:r w:rsidRPr="00D06DAC">
        <w:rPr>
          <w:rFonts w:ascii="Times New Roman" w:hAnsi="Times New Roman" w:cs="Times New Roman"/>
          <w:b/>
          <w:color w:val="000000" w:themeColor="text1"/>
          <w:lang w:val="vi"/>
        </w:rPr>
        <w:t>BÁO CÁO THÀNH TÍCH</w:t>
      </w:r>
    </w:p>
    <w:p w14:paraId="4F90ED37" w14:textId="77777777" w:rsidR="00DB3AC9" w:rsidRPr="00D06DAC" w:rsidRDefault="00DB3AC9" w:rsidP="00DB3AC9">
      <w:pPr>
        <w:jc w:val="center"/>
        <w:rPr>
          <w:rFonts w:ascii="Times New Roman" w:hAnsi="Times New Roman" w:cs="Times New Roman"/>
          <w:b/>
          <w:color w:val="000000" w:themeColor="text1"/>
          <w:lang w:val="vi"/>
        </w:rPr>
      </w:pPr>
      <w:r w:rsidRPr="00D06DAC">
        <w:rPr>
          <w:rFonts w:ascii="Times New Roman" w:hAnsi="Times New Roman" w:cs="Times New Roman"/>
          <w:b/>
          <w:color w:val="000000" w:themeColor="text1"/>
          <w:lang w:val="vi"/>
        </w:rPr>
        <w:t>Đề nghị xét tặng “Giải thưởng Hải Thượng Lãn Ông”</w:t>
      </w:r>
    </w:p>
    <w:p w14:paraId="05E931CC" w14:textId="77777777" w:rsidR="00DB3AC9" w:rsidRPr="00D06DAC" w:rsidRDefault="00DB3AC9" w:rsidP="00DB3AC9">
      <w:pPr>
        <w:jc w:val="center"/>
        <w:rPr>
          <w:rFonts w:ascii="Times New Roman" w:hAnsi="Times New Roman" w:cs="Times New Roman"/>
          <w:b/>
          <w:color w:val="000000" w:themeColor="text1"/>
          <w:lang w:val="vi"/>
        </w:rPr>
      </w:pPr>
      <w:r w:rsidRPr="00D06DAC">
        <w:rPr>
          <w:rFonts w:ascii="Times New Roman" w:hAnsi="Times New Roman" w:cs="Times New Roman"/>
          <w:b/>
          <w:color w:val="000000" w:themeColor="text1"/>
          <w:lang w:val="vi"/>
        </w:rPr>
        <w:t>về công tác Y dược cổ truyền</w:t>
      </w:r>
    </w:p>
    <w:p w14:paraId="5E281847" w14:textId="77777777" w:rsidR="00DB3AC9" w:rsidRPr="00D06DAC" w:rsidRDefault="00DB3AC9" w:rsidP="00DB3AC9">
      <w:pPr>
        <w:rPr>
          <w:rFonts w:ascii="Times New Roman" w:hAnsi="Times New Roman" w:cs="Times New Roman"/>
          <w:color w:val="000000" w:themeColor="text1"/>
          <w:lang w:val="vi"/>
        </w:rPr>
      </w:pPr>
      <w:r w:rsidRPr="00D06DAC">
        <w:rPr>
          <w:rFonts w:ascii="Times New Roman" w:hAnsi="Times New Roman" w:cs="Times New Roman"/>
          <w:noProof/>
          <w:color w:val="000000" w:themeColor="text1"/>
          <w:lang w:val="en-US"/>
        </w:rPr>
        <mc:AlternateContent>
          <mc:Choice Requires="wps">
            <w:drawing>
              <wp:anchor distT="0" distB="0" distL="114300" distR="114300" simplePos="0" relativeHeight="251662336" behindDoc="0" locked="0" layoutInCell="1" allowOverlap="1" wp14:anchorId="28D9F6E3" wp14:editId="4CE13B8E">
                <wp:simplePos x="0" y="0"/>
                <wp:positionH relativeFrom="column">
                  <wp:posOffset>2063114</wp:posOffset>
                </wp:positionH>
                <wp:positionV relativeFrom="paragraph">
                  <wp:posOffset>25400</wp:posOffset>
                </wp:positionV>
                <wp:extent cx="16097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A5F797"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45pt,2pt" to="28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" strokecolor="black [3200]" strokeweight=".5pt">
                <v:stroke joinstyle="miter"/>
              </v:line>
            </w:pict>
          </mc:Fallback>
        </mc:AlternateContent>
      </w:r>
    </w:p>
    <w:p w14:paraId="43384C56" w14:textId="77777777" w:rsidR="00DB3AC9" w:rsidRPr="00D06DAC" w:rsidRDefault="00DB3AC9" w:rsidP="00DB3AC9">
      <w:pPr>
        <w:spacing w:line="260" w:lineRule="exact"/>
        <w:rPr>
          <w:rFonts w:ascii="Times New Roman" w:hAnsi="Times New Roman" w:cs="Times New Roman"/>
          <w:b/>
          <w:color w:val="000000" w:themeColor="text1"/>
          <w:lang w:val="vi"/>
        </w:rPr>
      </w:pPr>
      <w:r w:rsidRPr="00D06DAC">
        <w:rPr>
          <w:rFonts w:ascii="Times New Roman" w:hAnsi="Times New Roman" w:cs="Times New Roman"/>
          <w:color w:val="000000" w:themeColor="text1"/>
          <w:lang w:val="vi"/>
        </w:rPr>
        <w:tab/>
      </w:r>
      <w:r w:rsidRPr="00D06DAC">
        <w:rPr>
          <w:rFonts w:ascii="Times New Roman" w:hAnsi="Times New Roman" w:cs="Times New Roman"/>
          <w:b/>
          <w:color w:val="000000" w:themeColor="text1"/>
          <w:lang w:val="vi"/>
        </w:rPr>
        <w:t>I. Tiểu sử bản thân:</w:t>
      </w:r>
    </w:p>
    <w:p w14:paraId="61D55256" w14:textId="77777777" w:rsidR="00DB3AC9" w:rsidRPr="00D06DAC" w:rsidRDefault="00DB3AC9" w:rsidP="00DB3AC9">
      <w:pPr>
        <w:spacing w:line="260" w:lineRule="exact"/>
        <w:rPr>
          <w:rFonts w:ascii="Times New Roman" w:hAnsi="Times New Roman" w:cs="Times New Roman"/>
          <w:color w:val="000000" w:themeColor="text1"/>
          <w:lang w:val="vi"/>
        </w:rPr>
      </w:pPr>
      <w:r w:rsidRPr="00D06DAC">
        <w:rPr>
          <w:rFonts w:ascii="Times New Roman" w:hAnsi="Times New Roman" w:cs="Times New Roman"/>
          <w:color w:val="000000" w:themeColor="text1"/>
          <w:lang w:val="vi"/>
        </w:rPr>
        <w:tab/>
        <w:t>1. Họ và tên (1):.......................................................... Giới tính:........................</w:t>
      </w:r>
    </w:p>
    <w:p w14:paraId="4FC497F0"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vi"/>
        </w:rPr>
        <w:tab/>
      </w:r>
      <w:r w:rsidRPr="00D06DAC">
        <w:rPr>
          <w:rFonts w:ascii="Times New Roman" w:hAnsi="Times New Roman" w:cs="Times New Roman"/>
          <w:color w:val="000000" w:themeColor="text1"/>
          <w:lang w:val="pt-BR"/>
        </w:rPr>
        <w:t>2. Số định danh cá nhân (2): ………………………………………………......</w:t>
      </w:r>
    </w:p>
    <w:p w14:paraId="4405C534"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pt-BR"/>
        </w:rPr>
        <w:tab/>
        <w:t>3. Ngày tháng năm sinh (3):……………………</w:t>
      </w:r>
      <w:r w:rsidRPr="00D06DAC">
        <w:rPr>
          <w:rFonts w:ascii="Times New Roman" w:hAnsi="Times New Roman" w:cs="Times New Roman"/>
          <w:color w:val="000000" w:themeColor="text1"/>
          <w:lang w:val="pt-BR"/>
        </w:rPr>
        <w:tab/>
        <w:t>Dân tộc:…………………….</w:t>
      </w:r>
    </w:p>
    <w:p w14:paraId="2C6B2EC3"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pt-BR"/>
        </w:rPr>
        <w:tab/>
        <w:t>4. Điện thoại liên hệ: ………………………………………………………….</w:t>
      </w:r>
    </w:p>
    <w:p w14:paraId="26EDC4A2"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pt-BR"/>
        </w:rPr>
        <w:tab/>
        <w:t>5. Chức danh, đơn vị công tác hiện nay (Đối với cán bộ đã nghỉ hưu ghi đơn vị công tác trước khi nghỉ hưu và hiện nay làm gì):</w:t>
      </w:r>
    </w:p>
    <w:p w14:paraId="0A9D53DF"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pt-BR"/>
        </w:rPr>
        <w:tab/>
        <w:t>6. Học hàm, học vị:…………………………………………………….</w:t>
      </w:r>
    </w:p>
    <w:p w14:paraId="50A73D65"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pt-BR"/>
        </w:rPr>
        <w:tab/>
        <w:t>7. Trình độ chuyên môn được đào tạo: (Ghi rõ thời gian và hệ đào tạo: Chính quy, chuyên tu, hàm thụ, đặc cách...):</w:t>
      </w:r>
    </w:p>
    <w:p w14:paraId="3AEB2C0D"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pt-BR"/>
        </w:rPr>
        <w:tab/>
        <w:t>8. Khen thưởng:……………………………………………………….</w:t>
      </w:r>
    </w:p>
    <w:p w14:paraId="6B05B8D3" w14:textId="77777777" w:rsidR="00DB3AC9" w:rsidRPr="00D06DAC" w:rsidRDefault="00DB3AC9" w:rsidP="00DB3AC9">
      <w:pPr>
        <w:spacing w:line="260" w:lineRule="exact"/>
        <w:rPr>
          <w:rFonts w:ascii="Times New Roman" w:hAnsi="Times New Roman" w:cs="Times New Roman"/>
          <w:color w:val="000000" w:themeColor="text1"/>
          <w:lang w:val="pt-BR"/>
        </w:rPr>
      </w:pPr>
      <w:r w:rsidRPr="00D06DAC">
        <w:rPr>
          <w:rFonts w:ascii="Times New Roman" w:hAnsi="Times New Roman" w:cs="Times New Roman"/>
          <w:color w:val="000000" w:themeColor="text1"/>
          <w:lang w:val="pt-BR"/>
        </w:rPr>
        <w:tab/>
        <w:t>9. Kỷ luật:……………………………………………………………..</w:t>
      </w:r>
    </w:p>
    <w:p w14:paraId="55906924" w14:textId="77777777" w:rsidR="00DB3AC9" w:rsidRPr="00D06DAC" w:rsidRDefault="00DB3AC9" w:rsidP="00DB3AC9">
      <w:pPr>
        <w:spacing w:line="260" w:lineRule="exact"/>
        <w:rPr>
          <w:rFonts w:ascii="Times New Roman" w:hAnsi="Times New Roman" w:cs="Times New Roman"/>
          <w:b/>
          <w:color w:val="000000" w:themeColor="text1"/>
          <w:lang w:val="pt-BR"/>
        </w:rPr>
      </w:pPr>
      <w:r w:rsidRPr="00D06DAC">
        <w:rPr>
          <w:rFonts w:ascii="Times New Roman" w:hAnsi="Times New Roman" w:cs="Times New Roman"/>
          <w:color w:val="000000" w:themeColor="text1"/>
          <w:lang w:val="pt-BR"/>
        </w:rPr>
        <w:tab/>
      </w:r>
      <w:r w:rsidRPr="00D06DAC">
        <w:rPr>
          <w:rFonts w:ascii="Times New Roman" w:hAnsi="Times New Roman" w:cs="Times New Roman"/>
          <w:b/>
          <w:color w:val="000000" w:themeColor="text1"/>
          <w:lang w:val="pt-BR"/>
        </w:rPr>
        <w:t>II. Quá trình công tác:</w:t>
      </w:r>
    </w:p>
    <w:p w14:paraId="201E78E6" w14:textId="77777777" w:rsidR="00DB3AC9" w:rsidRPr="00D06DAC" w:rsidRDefault="00DB3AC9" w:rsidP="00DB3AC9">
      <w:pPr>
        <w:spacing w:line="260" w:lineRule="exact"/>
        <w:rPr>
          <w:rFonts w:ascii="Times New Roman" w:hAnsi="Times New Roman" w:cs="Times New Roman"/>
          <w:i/>
          <w:color w:val="000000" w:themeColor="text1"/>
          <w:lang w:val="pt-BR"/>
        </w:rPr>
      </w:pPr>
      <w:r w:rsidRPr="00D06DAC">
        <w:rPr>
          <w:rFonts w:ascii="Times New Roman" w:hAnsi="Times New Roman" w:cs="Times New Roman"/>
          <w:color w:val="000000" w:themeColor="text1"/>
          <w:lang w:val="pt-BR"/>
        </w:rPr>
        <w:tab/>
        <w:t>(</w:t>
      </w:r>
      <w:r w:rsidRPr="00D06DAC">
        <w:rPr>
          <w:rFonts w:ascii="Times New Roman" w:hAnsi="Times New Roman" w:cs="Times New Roman"/>
          <w:i/>
          <w:color w:val="000000" w:themeColor="text1"/>
          <w:lang w:val="pt-BR"/>
        </w:rPr>
        <w:t>Ghi rõ quá trình công tác từ khi thoát ly đến nay; từ ngày tháng năm đến ngày tháng năm nào, làm gì, đơn vị nào)</w:t>
      </w:r>
    </w:p>
    <w:tbl>
      <w:tblPr>
        <w:tblW w:w="96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075"/>
      </w:tblGrid>
      <w:tr w:rsidR="00DB3AC9" w:rsidRPr="00D06DAC" w14:paraId="4E22FDDF" w14:textId="77777777" w:rsidTr="003959A8">
        <w:trPr>
          <w:trHeight w:val="619"/>
        </w:trPr>
        <w:tc>
          <w:tcPr>
            <w:tcW w:w="4537" w:type="dxa"/>
          </w:tcPr>
          <w:p w14:paraId="4C10DBD5" w14:textId="77777777" w:rsidR="00DB3AC9" w:rsidRPr="00D06DAC" w:rsidRDefault="00DB3AC9" w:rsidP="003959A8">
            <w:pPr>
              <w:widowControl w:val="0"/>
              <w:autoSpaceDE w:val="0"/>
              <w:autoSpaceDN w:val="0"/>
              <w:spacing w:line="260" w:lineRule="exact"/>
              <w:ind w:left="6"/>
              <w:jc w:val="center"/>
              <w:rPr>
                <w:rFonts w:ascii="Times New Roman" w:hAnsi="Times New Roman" w:cs="Times New Roman"/>
                <w:b/>
                <w:color w:val="000000" w:themeColor="text1"/>
                <w:lang w:val="vi"/>
              </w:rPr>
            </w:pPr>
            <w:r w:rsidRPr="00D06DAC">
              <w:rPr>
                <w:rFonts w:ascii="Times New Roman" w:hAnsi="Times New Roman" w:cs="Times New Roman"/>
                <w:b/>
                <w:color w:val="000000" w:themeColor="text1"/>
                <w:lang w:val="vi"/>
              </w:rPr>
              <w:t>Thời</w:t>
            </w:r>
            <w:r w:rsidRPr="00D06DAC">
              <w:rPr>
                <w:rFonts w:ascii="Times New Roman" w:hAnsi="Times New Roman" w:cs="Times New Roman"/>
                <w:b/>
                <w:color w:val="000000" w:themeColor="text1"/>
                <w:spacing w:val="-7"/>
                <w:lang w:val="vi"/>
              </w:rPr>
              <w:t xml:space="preserve"> </w:t>
            </w:r>
            <w:r w:rsidRPr="00D06DAC">
              <w:rPr>
                <w:rFonts w:ascii="Times New Roman" w:hAnsi="Times New Roman" w:cs="Times New Roman"/>
                <w:b/>
                <w:color w:val="000000" w:themeColor="text1"/>
                <w:lang w:val="vi"/>
              </w:rPr>
              <w:t>gian</w:t>
            </w:r>
            <w:r w:rsidRPr="00D06DAC">
              <w:rPr>
                <w:rFonts w:ascii="Times New Roman" w:hAnsi="Times New Roman" w:cs="Times New Roman"/>
                <w:b/>
                <w:color w:val="000000" w:themeColor="text1"/>
                <w:spacing w:val="-3"/>
                <w:lang w:val="vi"/>
              </w:rPr>
              <w:t xml:space="preserve"> </w:t>
            </w:r>
            <w:r w:rsidRPr="00D06DAC">
              <w:rPr>
                <w:rFonts w:ascii="Times New Roman" w:hAnsi="Times New Roman" w:cs="Times New Roman"/>
                <w:b/>
                <w:color w:val="000000" w:themeColor="text1"/>
                <w:lang w:val="vi"/>
              </w:rPr>
              <w:t>công</w:t>
            </w:r>
            <w:r w:rsidRPr="00D06DAC">
              <w:rPr>
                <w:rFonts w:ascii="Times New Roman" w:hAnsi="Times New Roman" w:cs="Times New Roman"/>
                <w:b/>
                <w:color w:val="000000" w:themeColor="text1"/>
                <w:spacing w:val="-2"/>
                <w:lang w:val="vi"/>
              </w:rPr>
              <w:t xml:space="preserve"> </w:t>
            </w:r>
            <w:r w:rsidRPr="00D06DAC">
              <w:rPr>
                <w:rFonts w:ascii="Times New Roman" w:hAnsi="Times New Roman" w:cs="Times New Roman"/>
                <w:b/>
                <w:color w:val="000000" w:themeColor="text1"/>
                <w:spacing w:val="-5"/>
                <w:lang w:val="vi"/>
              </w:rPr>
              <w:t>tác</w:t>
            </w:r>
          </w:p>
          <w:p w14:paraId="3DCE50C6" w14:textId="77777777" w:rsidR="00DB3AC9" w:rsidRPr="00D06DAC" w:rsidRDefault="00DB3AC9" w:rsidP="003959A8">
            <w:pPr>
              <w:widowControl w:val="0"/>
              <w:autoSpaceDE w:val="0"/>
              <w:autoSpaceDN w:val="0"/>
              <w:spacing w:line="260" w:lineRule="exact"/>
              <w:ind w:left="10"/>
              <w:jc w:val="center"/>
              <w:rPr>
                <w:rFonts w:ascii="Times New Roman" w:hAnsi="Times New Roman" w:cs="Times New Roman"/>
                <w:i/>
                <w:color w:val="000000" w:themeColor="text1"/>
                <w:lang w:val="vi"/>
              </w:rPr>
            </w:pPr>
            <w:r w:rsidRPr="00D06DAC">
              <w:rPr>
                <w:rFonts w:ascii="Times New Roman" w:hAnsi="Times New Roman" w:cs="Times New Roman"/>
                <w:i/>
                <w:color w:val="000000" w:themeColor="text1"/>
                <w:lang w:val="vi"/>
              </w:rPr>
              <w:t>(Từ</w:t>
            </w:r>
            <w:r w:rsidRPr="00D06DAC">
              <w:rPr>
                <w:rFonts w:ascii="Times New Roman" w:hAnsi="Times New Roman" w:cs="Times New Roman"/>
                <w:i/>
                <w:color w:val="000000" w:themeColor="text1"/>
                <w:spacing w:val="-5"/>
                <w:lang w:val="vi"/>
              </w:rPr>
              <w:t xml:space="preserve"> </w:t>
            </w:r>
            <w:r w:rsidRPr="00D06DAC">
              <w:rPr>
                <w:rFonts w:ascii="Times New Roman" w:hAnsi="Times New Roman" w:cs="Times New Roman"/>
                <w:i/>
                <w:color w:val="000000" w:themeColor="text1"/>
                <w:lang w:val="vi"/>
              </w:rPr>
              <w:t>ngày,</w:t>
            </w:r>
            <w:r w:rsidRPr="00D06DAC">
              <w:rPr>
                <w:rFonts w:ascii="Times New Roman" w:hAnsi="Times New Roman" w:cs="Times New Roman"/>
                <w:i/>
                <w:color w:val="000000" w:themeColor="text1"/>
                <w:spacing w:val="-4"/>
                <w:lang w:val="vi"/>
              </w:rPr>
              <w:t xml:space="preserve"> </w:t>
            </w:r>
            <w:r w:rsidRPr="00D06DAC">
              <w:rPr>
                <w:rFonts w:ascii="Times New Roman" w:hAnsi="Times New Roman" w:cs="Times New Roman"/>
                <w:i/>
                <w:color w:val="000000" w:themeColor="text1"/>
                <w:lang w:val="vi"/>
              </w:rPr>
              <w:t>tháng,</w:t>
            </w:r>
            <w:r w:rsidRPr="00D06DAC">
              <w:rPr>
                <w:rFonts w:ascii="Times New Roman" w:hAnsi="Times New Roman" w:cs="Times New Roman"/>
                <w:i/>
                <w:color w:val="000000" w:themeColor="text1"/>
                <w:spacing w:val="-4"/>
                <w:lang w:val="vi"/>
              </w:rPr>
              <w:t xml:space="preserve"> </w:t>
            </w:r>
            <w:r w:rsidRPr="00D06DAC">
              <w:rPr>
                <w:rFonts w:ascii="Times New Roman" w:hAnsi="Times New Roman" w:cs="Times New Roman"/>
                <w:i/>
                <w:color w:val="000000" w:themeColor="text1"/>
                <w:spacing w:val="-5"/>
                <w:lang w:val="vi"/>
              </w:rPr>
              <w:t>năm</w:t>
            </w:r>
            <w:r w:rsidRPr="00D06DAC">
              <w:rPr>
                <w:rFonts w:ascii="Times New Roman" w:hAnsi="Times New Roman" w:cs="Times New Roman"/>
                <w:i/>
                <w:color w:val="000000" w:themeColor="text1"/>
                <w:lang w:val="pt-BR"/>
              </w:rPr>
              <w:t xml:space="preserve"> </w:t>
            </w:r>
            <w:r w:rsidRPr="00D06DAC">
              <w:rPr>
                <w:rFonts w:ascii="Times New Roman" w:hAnsi="Times New Roman" w:cs="Times New Roman"/>
                <w:i/>
                <w:color w:val="000000" w:themeColor="text1"/>
                <w:spacing w:val="-4"/>
                <w:lang w:val="vi"/>
              </w:rPr>
              <w:t>đến</w:t>
            </w:r>
            <w:r w:rsidRPr="00D06DAC">
              <w:rPr>
                <w:rFonts w:ascii="Times New Roman" w:hAnsi="Times New Roman" w:cs="Times New Roman"/>
                <w:i/>
                <w:color w:val="000000" w:themeColor="text1"/>
                <w:spacing w:val="-4"/>
                <w:lang w:val="pt-BR"/>
              </w:rPr>
              <w:t xml:space="preserve"> …..</w:t>
            </w:r>
            <w:r w:rsidRPr="00D06DAC">
              <w:rPr>
                <w:rFonts w:ascii="Times New Roman" w:hAnsi="Times New Roman" w:cs="Times New Roman"/>
                <w:color w:val="000000" w:themeColor="text1"/>
                <w:lang w:val="vi"/>
              </w:rPr>
              <w:tab/>
            </w:r>
            <w:r w:rsidRPr="00D06DAC">
              <w:rPr>
                <w:rFonts w:ascii="Times New Roman" w:hAnsi="Times New Roman" w:cs="Times New Roman"/>
                <w:i/>
                <w:color w:val="000000" w:themeColor="text1"/>
                <w:spacing w:val="-10"/>
                <w:lang w:val="vi"/>
              </w:rPr>
              <w:t>)</w:t>
            </w:r>
          </w:p>
        </w:tc>
        <w:tc>
          <w:tcPr>
            <w:tcW w:w="5075" w:type="dxa"/>
          </w:tcPr>
          <w:p w14:paraId="2EFD7FF7" w14:textId="77777777" w:rsidR="00DB3AC9" w:rsidRPr="00D06DAC" w:rsidRDefault="00DB3AC9" w:rsidP="003959A8">
            <w:pPr>
              <w:widowControl w:val="0"/>
              <w:autoSpaceDE w:val="0"/>
              <w:autoSpaceDN w:val="0"/>
              <w:spacing w:line="260" w:lineRule="exact"/>
              <w:ind w:left="5"/>
              <w:jc w:val="center"/>
              <w:rPr>
                <w:rFonts w:ascii="Times New Roman" w:hAnsi="Times New Roman" w:cs="Times New Roman"/>
                <w:b/>
                <w:color w:val="000000" w:themeColor="text1"/>
                <w:lang w:val="vi"/>
              </w:rPr>
            </w:pPr>
            <w:r w:rsidRPr="00D06DAC">
              <w:rPr>
                <w:rFonts w:ascii="Times New Roman" w:hAnsi="Times New Roman" w:cs="Times New Roman"/>
                <w:b/>
                <w:color w:val="000000" w:themeColor="text1"/>
                <w:lang w:val="vi"/>
              </w:rPr>
              <w:t>Chức</w:t>
            </w:r>
            <w:r w:rsidRPr="00D06DAC">
              <w:rPr>
                <w:rFonts w:ascii="Times New Roman" w:hAnsi="Times New Roman" w:cs="Times New Roman"/>
                <w:b/>
                <w:color w:val="000000" w:themeColor="text1"/>
                <w:spacing w:val="-4"/>
                <w:lang w:val="vi"/>
              </w:rPr>
              <w:t xml:space="preserve"> </w:t>
            </w:r>
            <w:r w:rsidRPr="00D06DAC">
              <w:rPr>
                <w:rFonts w:ascii="Times New Roman" w:hAnsi="Times New Roman" w:cs="Times New Roman"/>
                <w:b/>
                <w:color w:val="000000" w:themeColor="text1"/>
                <w:lang w:val="vi"/>
              </w:rPr>
              <w:t>danh,</w:t>
            </w:r>
            <w:r w:rsidRPr="00D06DAC">
              <w:rPr>
                <w:rFonts w:ascii="Times New Roman" w:hAnsi="Times New Roman" w:cs="Times New Roman"/>
                <w:b/>
                <w:color w:val="000000" w:themeColor="text1"/>
                <w:spacing w:val="-3"/>
                <w:lang w:val="vi"/>
              </w:rPr>
              <w:t xml:space="preserve"> </w:t>
            </w:r>
            <w:r w:rsidRPr="00D06DAC">
              <w:rPr>
                <w:rFonts w:ascii="Times New Roman" w:hAnsi="Times New Roman" w:cs="Times New Roman"/>
                <w:b/>
                <w:color w:val="000000" w:themeColor="text1"/>
                <w:lang w:val="vi"/>
              </w:rPr>
              <w:t>chức</w:t>
            </w:r>
            <w:r w:rsidRPr="00D06DAC">
              <w:rPr>
                <w:rFonts w:ascii="Times New Roman" w:hAnsi="Times New Roman" w:cs="Times New Roman"/>
                <w:b/>
                <w:color w:val="000000" w:themeColor="text1"/>
                <w:spacing w:val="-6"/>
                <w:lang w:val="vi"/>
              </w:rPr>
              <w:t xml:space="preserve"> </w:t>
            </w:r>
            <w:r w:rsidRPr="00D06DAC">
              <w:rPr>
                <w:rFonts w:ascii="Times New Roman" w:hAnsi="Times New Roman" w:cs="Times New Roman"/>
                <w:b/>
                <w:color w:val="000000" w:themeColor="text1"/>
                <w:lang w:val="vi"/>
              </w:rPr>
              <w:t>vụ,</w:t>
            </w:r>
            <w:r w:rsidRPr="00D06DAC">
              <w:rPr>
                <w:rFonts w:ascii="Times New Roman" w:hAnsi="Times New Roman" w:cs="Times New Roman"/>
                <w:b/>
                <w:color w:val="000000" w:themeColor="text1"/>
                <w:spacing w:val="-3"/>
                <w:lang w:val="vi"/>
              </w:rPr>
              <w:t xml:space="preserve"> </w:t>
            </w:r>
            <w:r w:rsidRPr="00D06DAC">
              <w:rPr>
                <w:rFonts w:ascii="Times New Roman" w:hAnsi="Times New Roman" w:cs="Times New Roman"/>
                <w:b/>
                <w:color w:val="000000" w:themeColor="text1"/>
                <w:lang w:val="vi"/>
              </w:rPr>
              <w:t>đơn</w:t>
            </w:r>
            <w:r w:rsidRPr="00D06DAC">
              <w:rPr>
                <w:rFonts w:ascii="Times New Roman" w:hAnsi="Times New Roman" w:cs="Times New Roman"/>
                <w:b/>
                <w:color w:val="000000" w:themeColor="text1"/>
                <w:spacing w:val="-3"/>
                <w:lang w:val="vi"/>
              </w:rPr>
              <w:t xml:space="preserve"> </w:t>
            </w:r>
            <w:r w:rsidRPr="00D06DAC">
              <w:rPr>
                <w:rFonts w:ascii="Times New Roman" w:hAnsi="Times New Roman" w:cs="Times New Roman"/>
                <w:b/>
                <w:color w:val="000000" w:themeColor="text1"/>
                <w:lang w:val="vi"/>
              </w:rPr>
              <w:t>vị</w:t>
            </w:r>
            <w:r w:rsidRPr="00D06DAC">
              <w:rPr>
                <w:rFonts w:ascii="Times New Roman" w:hAnsi="Times New Roman" w:cs="Times New Roman"/>
                <w:b/>
                <w:color w:val="000000" w:themeColor="text1"/>
                <w:spacing w:val="-1"/>
                <w:lang w:val="vi"/>
              </w:rPr>
              <w:t xml:space="preserve"> </w:t>
            </w:r>
            <w:r w:rsidRPr="00D06DAC">
              <w:rPr>
                <w:rFonts w:ascii="Times New Roman" w:hAnsi="Times New Roman" w:cs="Times New Roman"/>
                <w:b/>
                <w:color w:val="000000" w:themeColor="text1"/>
                <w:lang w:val="vi"/>
              </w:rPr>
              <w:t>công</w:t>
            </w:r>
            <w:r w:rsidRPr="00D06DAC">
              <w:rPr>
                <w:rFonts w:ascii="Times New Roman" w:hAnsi="Times New Roman" w:cs="Times New Roman"/>
                <w:b/>
                <w:color w:val="000000" w:themeColor="text1"/>
                <w:spacing w:val="-1"/>
                <w:lang w:val="vi"/>
              </w:rPr>
              <w:t xml:space="preserve"> </w:t>
            </w:r>
            <w:r w:rsidRPr="00D06DAC">
              <w:rPr>
                <w:rFonts w:ascii="Times New Roman" w:hAnsi="Times New Roman" w:cs="Times New Roman"/>
                <w:b/>
                <w:color w:val="000000" w:themeColor="text1"/>
                <w:spacing w:val="-5"/>
                <w:lang w:val="vi"/>
              </w:rPr>
              <w:t>tác</w:t>
            </w:r>
          </w:p>
        </w:tc>
      </w:tr>
      <w:tr w:rsidR="00DB3AC9" w:rsidRPr="00D06DAC" w14:paraId="1CC43A9D" w14:textId="77777777" w:rsidTr="003959A8">
        <w:trPr>
          <w:trHeight w:val="319"/>
        </w:trPr>
        <w:tc>
          <w:tcPr>
            <w:tcW w:w="4537" w:type="dxa"/>
          </w:tcPr>
          <w:p w14:paraId="2F72375E" w14:textId="77777777" w:rsidR="00DB3AC9" w:rsidRPr="00D06DAC" w:rsidRDefault="00DB3AC9" w:rsidP="003959A8">
            <w:pPr>
              <w:widowControl w:val="0"/>
              <w:autoSpaceDE w:val="0"/>
              <w:autoSpaceDN w:val="0"/>
              <w:spacing w:line="260" w:lineRule="exact"/>
              <w:ind w:left="6"/>
              <w:jc w:val="center"/>
              <w:rPr>
                <w:rFonts w:ascii="Times New Roman" w:hAnsi="Times New Roman" w:cs="Times New Roman"/>
                <w:color w:val="000000" w:themeColor="text1"/>
                <w:lang w:val="vi"/>
              </w:rPr>
            </w:pPr>
          </w:p>
          <w:p w14:paraId="4BC2E571" w14:textId="77777777" w:rsidR="00DB3AC9" w:rsidRPr="00D06DAC" w:rsidRDefault="00DB3AC9" w:rsidP="003959A8">
            <w:pPr>
              <w:widowControl w:val="0"/>
              <w:autoSpaceDE w:val="0"/>
              <w:autoSpaceDN w:val="0"/>
              <w:spacing w:line="260" w:lineRule="exact"/>
              <w:ind w:left="6"/>
              <w:jc w:val="center"/>
              <w:rPr>
                <w:rFonts w:ascii="Times New Roman" w:hAnsi="Times New Roman" w:cs="Times New Roman"/>
                <w:color w:val="000000" w:themeColor="text1"/>
              </w:rPr>
            </w:pPr>
            <w:r w:rsidRPr="00D06DAC">
              <w:rPr>
                <w:rFonts w:ascii="Times New Roman" w:hAnsi="Times New Roman" w:cs="Times New Roman"/>
                <w:color w:val="000000" w:themeColor="text1"/>
              </w:rPr>
              <w:t>…./…./….</w:t>
            </w:r>
          </w:p>
        </w:tc>
        <w:tc>
          <w:tcPr>
            <w:tcW w:w="5075" w:type="dxa"/>
          </w:tcPr>
          <w:p w14:paraId="0EE90728" w14:textId="77777777" w:rsidR="00DB3AC9" w:rsidRPr="00D06DAC" w:rsidRDefault="00DB3AC9" w:rsidP="003959A8">
            <w:pPr>
              <w:widowControl w:val="0"/>
              <w:autoSpaceDE w:val="0"/>
              <w:autoSpaceDN w:val="0"/>
              <w:spacing w:line="260" w:lineRule="exact"/>
              <w:ind w:left="5"/>
              <w:jc w:val="center"/>
              <w:rPr>
                <w:rFonts w:ascii="Times New Roman" w:hAnsi="Times New Roman" w:cs="Times New Roman"/>
                <w:color w:val="000000" w:themeColor="text1"/>
              </w:rPr>
            </w:pPr>
            <w:r w:rsidRPr="00D06DAC">
              <w:rPr>
                <w:rFonts w:ascii="Times New Roman" w:hAnsi="Times New Roman" w:cs="Times New Roman"/>
                <w:color w:val="000000" w:themeColor="text1"/>
              </w:rPr>
              <w:t>……………………………………………………..</w:t>
            </w:r>
          </w:p>
        </w:tc>
      </w:tr>
    </w:tbl>
    <w:p w14:paraId="2F094B8A" w14:textId="77777777" w:rsidR="00DB3AC9" w:rsidRPr="00D06DAC" w:rsidRDefault="00DB3AC9" w:rsidP="00DB3AC9">
      <w:pPr>
        <w:spacing w:line="260" w:lineRule="exact"/>
        <w:rPr>
          <w:rFonts w:ascii="Times New Roman" w:hAnsi="Times New Roman" w:cs="Times New Roman"/>
          <w:i/>
          <w:color w:val="000000" w:themeColor="text1"/>
        </w:rPr>
      </w:pPr>
    </w:p>
    <w:p w14:paraId="12A3B0F2" w14:textId="77777777" w:rsidR="00DB3AC9" w:rsidRPr="00D06DAC" w:rsidRDefault="00DB3AC9" w:rsidP="00DB3AC9">
      <w:pPr>
        <w:spacing w:line="260" w:lineRule="exact"/>
        <w:rPr>
          <w:rFonts w:ascii="Times New Roman" w:hAnsi="Times New Roman" w:cs="Times New Roman"/>
          <w:b/>
          <w:color w:val="000000" w:themeColor="text1"/>
        </w:rPr>
      </w:pPr>
      <w:r w:rsidRPr="00D06DAC">
        <w:rPr>
          <w:rFonts w:ascii="Times New Roman" w:hAnsi="Times New Roman" w:cs="Times New Roman"/>
          <w:color w:val="000000" w:themeColor="text1"/>
        </w:rPr>
        <w:tab/>
      </w:r>
      <w:r w:rsidRPr="00D06DAC">
        <w:rPr>
          <w:rFonts w:ascii="Times New Roman" w:hAnsi="Times New Roman" w:cs="Times New Roman"/>
          <w:b/>
          <w:color w:val="000000" w:themeColor="text1"/>
        </w:rPr>
        <w:t>III. Tài năng và cống hiến:</w:t>
      </w:r>
    </w:p>
    <w:p w14:paraId="2CC7F627" w14:textId="77777777" w:rsidR="00DB3AC9" w:rsidRPr="00D06DAC" w:rsidRDefault="00DB3AC9" w:rsidP="00DB3AC9">
      <w:pPr>
        <w:spacing w:line="260" w:lineRule="exact"/>
        <w:rPr>
          <w:rFonts w:ascii="Times New Roman" w:hAnsi="Times New Roman" w:cs="Times New Roman"/>
          <w:color w:val="000000" w:themeColor="text1"/>
        </w:rPr>
      </w:pPr>
      <w:r w:rsidRPr="00D06DAC">
        <w:rPr>
          <w:rFonts w:ascii="Times New Roman" w:hAnsi="Times New Roman" w:cs="Times New Roman"/>
          <w:color w:val="000000" w:themeColor="text1"/>
        </w:rPr>
        <w:tab/>
        <w:t>Nêu những thành tích đặc biệt nổi bật của cá nhân đã đóng góp cho công tác kế thừa, bảo tồn và phát triển nền y dược cổ truyền Việt Nam, kết hợp y dược cổ truyền với y dược hiện đại.</w:t>
      </w:r>
    </w:p>
    <w:p w14:paraId="0E3AFF87" w14:textId="77777777" w:rsidR="00DB3AC9" w:rsidRPr="00D06DAC" w:rsidRDefault="00DB3AC9" w:rsidP="00DB3AC9">
      <w:pPr>
        <w:spacing w:line="260" w:lineRule="exact"/>
        <w:ind w:firstLine="720"/>
        <w:rPr>
          <w:rFonts w:ascii="Times New Roman" w:hAnsi="Times New Roman" w:cs="Times New Roman"/>
          <w:color w:val="000000" w:themeColor="text1"/>
        </w:rPr>
      </w:pPr>
      <w:r w:rsidRPr="00D06DAC">
        <w:rPr>
          <w:rFonts w:ascii="Times New Roman" w:hAnsi="Times New Roman" w:cs="Times New Roman"/>
          <w:color w:val="000000" w:themeColor="text1"/>
        </w:rPr>
        <w:t>Tôi cam kết và chịu hoàn toàn trách nhiệm trước pháp luật về tính chính xác, trung thực của hồ sơ đề nghị xét tặng.</w:t>
      </w:r>
    </w:p>
    <w:p w14:paraId="08698ADB" w14:textId="77777777" w:rsidR="00DB3AC9" w:rsidRPr="00D06DAC" w:rsidRDefault="00DB3AC9" w:rsidP="00DB3AC9">
      <w:pPr>
        <w:spacing w:line="260" w:lineRule="exact"/>
        <w:ind w:firstLine="720"/>
        <w:rPr>
          <w:rFonts w:ascii="Times New Roman" w:hAnsi="Times New Roman" w:cs="Times New Roman"/>
          <w:color w:val="000000" w:themeColor="text1"/>
        </w:rPr>
      </w:pPr>
      <w:r w:rsidRPr="00D06DAC">
        <w:rPr>
          <w:rFonts w:ascii="Times New Roman" w:hAnsi="Times New Roman" w:cs="Times New Roman"/>
          <w:color w:val="000000" w:themeColor="text1"/>
        </w:rPr>
        <w:t xml:space="preserve">Tôi cam kết không đang trong thời gian xem xét thi hành kỷ luật hoặc đang trong quá trình điều tra, thanh tra, kiểm tra dấu hiệu vi phạm pháp luật hoặc đang có đơn thư khiếu nại, tố cáo đang </w:t>
      </w:r>
      <w:r w:rsidRPr="00D06DAC">
        <w:rPr>
          <w:rFonts w:ascii="Times New Roman" w:hAnsi="Times New Roman" w:cs="Times New Roman"/>
          <w:color w:val="000000" w:themeColor="text1"/>
        </w:rPr>
        <w:lastRenderedPageBreak/>
        <w:t>được xác minh, xử lý hoặc có liên quan đến tham nhũng, tiêu cực do các cơ quan truyền thông, báo chí phản ánh đang được xác minh, làm rõ.</w:t>
      </w:r>
    </w:p>
    <w:p w14:paraId="5400987F" w14:textId="77777777" w:rsidR="00DB3AC9" w:rsidRPr="00D06DAC" w:rsidRDefault="00DB3AC9" w:rsidP="00DB3AC9">
      <w:pPr>
        <w:spacing w:line="260" w:lineRule="exact"/>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DB3AC9" w:rsidRPr="00D06DAC" w14:paraId="10408BFE" w14:textId="77777777" w:rsidTr="003959A8">
        <w:tc>
          <w:tcPr>
            <w:tcW w:w="4816" w:type="dxa"/>
          </w:tcPr>
          <w:p w14:paraId="35E72F08" w14:textId="77777777" w:rsidR="00DB3AC9" w:rsidRPr="00D06DAC" w:rsidRDefault="00DB3AC9" w:rsidP="003959A8">
            <w:pPr>
              <w:spacing w:line="260" w:lineRule="exact"/>
              <w:rPr>
                <w:b/>
                <w:color w:val="000000" w:themeColor="text1"/>
              </w:rPr>
            </w:pPr>
            <w:r w:rsidRPr="00D06DAC">
              <w:rPr>
                <w:b/>
                <w:color w:val="000000" w:themeColor="text1"/>
              </w:rPr>
              <w:t>Xác nhận của thủ trưởng đơn vị</w:t>
            </w:r>
          </w:p>
          <w:p w14:paraId="01041928" w14:textId="77777777" w:rsidR="00DB3AC9" w:rsidRPr="00D06DAC" w:rsidRDefault="00DB3AC9" w:rsidP="003959A8">
            <w:pPr>
              <w:spacing w:line="260" w:lineRule="exact"/>
              <w:jc w:val="center"/>
              <w:rPr>
                <w:i/>
                <w:color w:val="000000" w:themeColor="text1"/>
              </w:rPr>
            </w:pPr>
            <w:r w:rsidRPr="00D06DAC">
              <w:rPr>
                <w:i/>
                <w:color w:val="000000" w:themeColor="text1"/>
              </w:rPr>
              <w:t>(Ký tên, đóng dấu)</w:t>
            </w:r>
          </w:p>
        </w:tc>
        <w:tc>
          <w:tcPr>
            <w:tcW w:w="4816" w:type="dxa"/>
          </w:tcPr>
          <w:p w14:paraId="1545BF71" w14:textId="77777777" w:rsidR="00DB3AC9" w:rsidRPr="00D06DAC" w:rsidRDefault="00DB3AC9" w:rsidP="003959A8">
            <w:pPr>
              <w:spacing w:line="260" w:lineRule="exact"/>
              <w:rPr>
                <w:i/>
                <w:color w:val="000000" w:themeColor="text1"/>
              </w:rPr>
            </w:pPr>
            <w:r w:rsidRPr="00D06DAC">
              <w:rPr>
                <w:i/>
                <w:color w:val="000000" w:themeColor="text1"/>
              </w:rPr>
              <w:t>…….., ngày …. tháng …. năm …</w:t>
            </w:r>
          </w:p>
          <w:p w14:paraId="2FCE1676" w14:textId="77777777" w:rsidR="00DB3AC9" w:rsidRPr="00D06DAC" w:rsidRDefault="00DB3AC9" w:rsidP="003959A8">
            <w:pPr>
              <w:spacing w:line="260" w:lineRule="exact"/>
              <w:jc w:val="center"/>
              <w:rPr>
                <w:b/>
                <w:color w:val="000000" w:themeColor="text1"/>
              </w:rPr>
            </w:pPr>
            <w:r w:rsidRPr="00D06DAC">
              <w:rPr>
                <w:b/>
                <w:color w:val="000000" w:themeColor="text1"/>
              </w:rPr>
              <w:t>Người báo cáo</w:t>
            </w:r>
          </w:p>
        </w:tc>
      </w:tr>
    </w:tbl>
    <w:p w14:paraId="17474650" w14:textId="77777777" w:rsidR="00DB3AC9" w:rsidRPr="00D06DAC" w:rsidRDefault="00DB3AC9" w:rsidP="00DB3AC9">
      <w:pPr>
        <w:rPr>
          <w:rFonts w:ascii="Times New Roman" w:hAnsi="Times New Roman" w:cs="Times New Roman"/>
          <w:b/>
          <w:i/>
          <w:color w:val="000000" w:themeColor="text1"/>
          <w:u w:val="single"/>
        </w:rPr>
      </w:pPr>
    </w:p>
    <w:p w14:paraId="24611B48" w14:textId="77777777" w:rsidR="00DB3AC9" w:rsidRPr="00D06DAC" w:rsidRDefault="00DB3AC9" w:rsidP="00DB3AC9">
      <w:pPr>
        <w:rPr>
          <w:rFonts w:ascii="Times New Roman" w:hAnsi="Times New Roman" w:cs="Times New Roman"/>
          <w:b/>
          <w:i/>
          <w:color w:val="000000" w:themeColor="text1"/>
          <w:u w:val="single"/>
        </w:rPr>
      </w:pPr>
      <w:r w:rsidRPr="00D06DAC">
        <w:rPr>
          <w:rFonts w:ascii="Times New Roman" w:hAnsi="Times New Roman" w:cs="Times New Roman"/>
          <w:b/>
          <w:i/>
          <w:color w:val="000000" w:themeColor="text1"/>
          <w:u w:val="single"/>
        </w:rPr>
        <w:t>Ghi chú:</w:t>
      </w:r>
    </w:p>
    <w:p w14:paraId="3C605B6E" w14:textId="77777777" w:rsidR="00DB3AC9" w:rsidRPr="00D06DAC" w:rsidRDefault="00DB3AC9" w:rsidP="00DB3AC9">
      <w:pPr>
        <w:rPr>
          <w:rFonts w:ascii="Times New Roman" w:hAnsi="Times New Roman" w:cs="Times New Roman"/>
          <w:i/>
          <w:color w:val="000000" w:themeColor="text1"/>
        </w:rPr>
      </w:pPr>
      <w:r w:rsidRPr="00D06DAC">
        <w:rPr>
          <w:rFonts w:ascii="Times New Roman" w:hAnsi="Times New Roman" w:cs="Times New Roman"/>
          <w:color w:val="000000" w:themeColor="text1"/>
        </w:rPr>
        <w:tab/>
      </w:r>
      <w:r w:rsidRPr="00D06DAC">
        <w:rPr>
          <w:rFonts w:ascii="Times New Roman" w:hAnsi="Times New Roman" w:cs="Times New Roman"/>
          <w:i/>
          <w:color w:val="000000" w:themeColor="text1"/>
        </w:rPr>
        <w:t>- Đơn được đánh máy theo mẫu.  Ảnh của cá nhân chụp trong vòng 01 năm trở lại.</w:t>
      </w:r>
    </w:p>
    <w:p w14:paraId="57A06AFB" w14:textId="77777777" w:rsidR="00DB3AC9" w:rsidRPr="00D06DAC" w:rsidRDefault="00DB3AC9" w:rsidP="00DB3AC9">
      <w:pPr>
        <w:rPr>
          <w:rFonts w:ascii="Times New Roman" w:hAnsi="Times New Roman" w:cs="Times New Roman"/>
          <w:i/>
          <w:color w:val="000000" w:themeColor="text1"/>
        </w:rPr>
      </w:pPr>
      <w:r w:rsidRPr="00D06DAC">
        <w:rPr>
          <w:rFonts w:ascii="Times New Roman" w:hAnsi="Times New Roman" w:cs="Times New Roman"/>
          <w:i/>
          <w:color w:val="000000" w:themeColor="text1"/>
        </w:rPr>
        <w:tab/>
        <w:t>- Phần khai khen thưởng: Khai từ Giấy khen cấp sở, huyện trở lên.</w:t>
      </w:r>
      <w:r w:rsidRPr="00D06DAC">
        <w:rPr>
          <w:rFonts w:ascii="Times New Roman" w:hAnsi="Times New Roman" w:cs="Times New Roman"/>
          <w:i/>
          <w:color w:val="000000" w:themeColor="text1"/>
        </w:rPr>
        <w:tab/>
      </w:r>
    </w:p>
    <w:p w14:paraId="40350370" w14:textId="77777777" w:rsidR="00DB3AC9" w:rsidRPr="00D06DAC" w:rsidRDefault="00DB3AC9" w:rsidP="00DB3AC9">
      <w:pPr>
        <w:ind w:firstLine="720"/>
        <w:rPr>
          <w:rFonts w:ascii="Times New Roman" w:hAnsi="Times New Roman" w:cs="Times New Roman"/>
          <w:i/>
          <w:color w:val="000000" w:themeColor="text1"/>
        </w:rPr>
      </w:pPr>
      <w:r w:rsidRPr="00D06DAC">
        <w:rPr>
          <w:rFonts w:ascii="Times New Roman" w:hAnsi="Times New Roman" w:cs="Times New Roman"/>
          <w:i/>
          <w:color w:val="000000" w:themeColor="text1"/>
        </w:rPr>
        <w:t>- Phần khai kỷ luật: Khai từ hình thức khiển trách trở lên, năm bị kỷ luật.</w:t>
      </w:r>
    </w:p>
    <w:p w14:paraId="559DA036" w14:textId="4CD1BAE0" w:rsidR="00DB3AC9" w:rsidRDefault="00DB3AC9" w:rsidP="00DB3AC9">
      <w:r w:rsidRPr="00D06DAC">
        <w:rPr>
          <w:rFonts w:ascii="Times New Roman" w:hAnsi="Times New Roman" w:cs="Times New Roman"/>
          <w:i/>
          <w:color w:val="000000" w:themeColor="text1"/>
        </w:rPr>
        <w:t>- Trường hợp thực hiện TTHC trên môi trường điện tử, dữ liệu cá nhân đã được đồng bộ trên CSDL Quốc gia về dân cư, cá nhân chỉ khai các trường thông tin số 1,2,3</w:t>
      </w:r>
    </w:p>
    <w:sectPr w:rsidR="00DB3AC9" w:rsidSect="001E1A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FAFE" w14:textId="77777777" w:rsidR="002846B3" w:rsidRDefault="002846B3" w:rsidP="00A01DFB">
      <w:pPr>
        <w:spacing w:after="0" w:line="240" w:lineRule="auto"/>
      </w:pPr>
      <w:r>
        <w:separator/>
      </w:r>
    </w:p>
  </w:endnote>
  <w:endnote w:type="continuationSeparator" w:id="0">
    <w:p w14:paraId="58F142AF" w14:textId="77777777" w:rsidR="002846B3" w:rsidRDefault="002846B3" w:rsidP="00A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Nunito">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6BD8" w14:textId="6873B6EF" w:rsidR="007F4B14" w:rsidRDefault="001E1A65" w:rsidP="001E1A65">
    <w:pPr>
      <w:pStyle w:val="Footer"/>
      <w:tabs>
        <w:tab w:val="clear" w:pos="4680"/>
        <w:tab w:val="clear" w:pos="9360"/>
        <w:tab w:val="left" w:pos="5700"/>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A194B" w14:textId="77777777" w:rsidR="002846B3" w:rsidRDefault="002846B3" w:rsidP="00A01DFB">
      <w:pPr>
        <w:spacing w:after="0" w:line="240" w:lineRule="auto"/>
      </w:pPr>
      <w:r>
        <w:separator/>
      </w:r>
    </w:p>
  </w:footnote>
  <w:footnote w:type="continuationSeparator" w:id="0">
    <w:p w14:paraId="218BE098" w14:textId="77777777" w:rsidR="002846B3" w:rsidRDefault="002846B3" w:rsidP="00A0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83665"/>
      <w:docPartObj>
        <w:docPartGallery w:val="Page Numbers (Top of Page)"/>
        <w:docPartUnique/>
      </w:docPartObj>
    </w:sdtPr>
    <w:sdtEndPr>
      <w:rPr>
        <w:noProof/>
      </w:rPr>
    </w:sdtEndPr>
    <w:sdtContent>
      <w:p w14:paraId="51B2DC68" w14:textId="06155BFA" w:rsidR="00AE7A35" w:rsidRDefault="00AE7A35">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14:paraId="2FA9CA2B" w14:textId="77777777" w:rsidR="00AE7A35" w:rsidRDefault="00AE7A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AA"/>
    <w:multiLevelType w:val="multilevel"/>
    <w:tmpl w:val="94A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50E2"/>
    <w:multiLevelType w:val="hybridMultilevel"/>
    <w:tmpl w:val="7DB4F8D0"/>
    <w:lvl w:ilvl="0" w:tplc="0809000F">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2" w15:restartNumberingAfterBreak="0">
    <w:nsid w:val="6114143F"/>
    <w:multiLevelType w:val="hybridMultilevel"/>
    <w:tmpl w:val="9394203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3A"/>
    <w:rsid w:val="0003026C"/>
    <w:rsid w:val="00096C06"/>
    <w:rsid w:val="00097D34"/>
    <w:rsid w:val="000B10CD"/>
    <w:rsid w:val="000D5CF2"/>
    <w:rsid w:val="00112CCC"/>
    <w:rsid w:val="00125206"/>
    <w:rsid w:val="001557ED"/>
    <w:rsid w:val="0016799C"/>
    <w:rsid w:val="001C1B3C"/>
    <w:rsid w:val="001E1A65"/>
    <w:rsid w:val="00213CDF"/>
    <w:rsid w:val="00214022"/>
    <w:rsid w:val="002357C2"/>
    <w:rsid w:val="002846B3"/>
    <w:rsid w:val="003106B6"/>
    <w:rsid w:val="00312F8A"/>
    <w:rsid w:val="00330C26"/>
    <w:rsid w:val="003C5A19"/>
    <w:rsid w:val="003F573A"/>
    <w:rsid w:val="00431D37"/>
    <w:rsid w:val="00464581"/>
    <w:rsid w:val="004759F5"/>
    <w:rsid w:val="004B2ABF"/>
    <w:rsid w:val="005849EE"/>
    <w:rsid w:val="00586897"/>
    <w:rsid w:val="005958C7"/>
    <w:rsid w:val="00691B27"/>
    <w:rsid w:val="006A5E5C"/>
    <w:rsid w:val="006E0C6D"/>
    <w:rsid w:val="00721F03"/>
    <w:rsid w:val="0079710D"/>
    <w:rsid w:val="007F4B14"/>
    <w:rsid w:val="0080108D"/>
    <w:rsid w:val="008054F3"/>
    <w:rsid w:val="00847BD6"/>
    <w:rsid w:val="00880660"/>
    <w:rsid w:val="008B6A39"/>
    <w:rsid w:val="008C6B69"/>
    <w:rsid w:val="008F73AE"/>
    <w:rsid w:val="00925802"/>
    <w:rsid w:val="009B153F"/>
    <w:rsid w:val="009B7802"/>
    <w:rsid w:val="009F2049"/>
    <w:rsid w:val="00A01DFB"/>
    <w:rsid w:val="00A23591"/>
    <w:rsid w:val="00AA026B"/>
    <w:rsid w:val="00AE7A35"/>
    <w:rsid w:val="00C26F9D"/>
    <w:rsid w:val="00C46A15"/>
    <w:rsid w:val="00CB6936"/>
    <w:rsid w:val="00D55759"/>
    <w:rsid w:val="00DB3AC9"/>
    <w:rsid w:val="00EE07CA"/>
    <w:rsid w:val="00F102FC"/>
    <w:rsid w:val="00F3316F"/>
    <w:rsid w:val="00F432DD"/>
    <w:rsid w:val="00F95947"/>
    <w:rsid w:val="00FA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6C3B0"/>
  <w15:chartTrackingRefBased/>
  <w15:docId w15:val="{DA5ACB33-86E8-45CE-B9A1-45C04368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unhideWhenUsed/>
    <w:qFormat/>
    <w:rsid w:val="003F573A"/>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F573A"/>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NormalWebChar">
    <w:name w:val="Normal (Web) Char"/>
    <w:link w:val="NormalWeb"/>
    <w:uiPriority w:val="99"/>
    <w:locked/>
    <w:rsid w:val="003F573A"/>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unhideWhenUsed/>
    <w:qFormat/>
    <w:rsid w:val="003F573A"/>
    <w:rPr>
      <w:color w:val="0000FF"/>
      <w:u w:val="single"/>
    </w:rPr>
  </w:style>
  <w:style w:type="character" w:customStyle="1" w:styleId="HeaderChar">
    <w:name w:val="Header Char"/>
    <w:link w:val="Header"/>
    <w:uiPriority w:val="99"/>
    <w:qFormat/>
    <w:rsid w:val="003F573A"/>
    <w:rPr>
      <w:rFonts w:ascii="VNI-Times" w:eastAsia="Times New Roman" w:hAnsi="VNI-Times"/>
      <w:sz w:val="24"/>
      <w:szCs w:val="24"/>
    </w:rPr>
  </w:style>
  <w:style w:type="paragraph" w:styleId="Header">
    <w:name w:val="header"/>
    <w:basedOn w:val="Normal"/>
    <w:link w:val="HeaderChar"/>
    <w:uiPriority w:val="99"/>
    <w:unhideWhenUsed/>
    <w:qFormat/>
    <w:rsid w:val="003F573A"/>
    <w:pPr>
      <w:tabs>
        <w:tab w:val="center" w:pos="4320"/>
        <w:tab w:val="right" w:pos="8640"/>
      </w:tabs>
      <w:spacing w:after="0" w:line="240" w:lineRule="auto"/>
    </w:pPr>
    <w:rPr>
      <w:rFonts w:ascii="VNI-Times" w:eastAsia="Times New Roman" w:hAnsi="VNI-Times"/>
      <w:sz w:val="24"/>
      <w:szCs w:val="24"/>
    </w:rPr>
  </w:style>
  <w:style w:type="character" w:customStyle="1" w:styleId="HeaderChar1">
    <w:name w:val="Header Char1"/>
    <w:basedOn w:val="DefaultParagraphFont"/>
    <w:uiPriority w:val="99"/>
    <w:semiHidden/>
    <w:rsid w:val="003F573A"/>
  </w:style>
  <w:style w:type="paragraph" w:customStyle="1" w:styleId="ws-p">
    <w:name w:val="ws-p"/>
    <w:basedOn w:val="Normal"/>
    <w:rsid w:val="003F57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ext">
    <w:name w:val="text"/>
    <w:rsid w:val="003F573A"/>
  </w:style>
  <w:style w:type="character" w:customStyle="1" w:styleId="BodyTextIndent2Char">
    <w:name w:val="Body Text Indent 2 Char"/>
    <w:link w:val="BodyTextIndent2"/>
    <w:locked/>
    <w:rsid w:val="003F573A"/>
    <w:rPr>
      <w:rFonts w:ascii=".VnTime" w:hAnsi=".VnTime"/>
      <w:i/>
      <w:iCs/>
      <w:sz w:val="28"/>
      <w:szCs w:val="28"/>
    </w:rPr>
  </w:style>
  <w:style w:type="paragraph" w:styleId="BodyTextIndent2">
    <w:name w:val="Body Text Indent 2"/>
    <w:basedOn w:val="Normal"/>
    <w:link w:val="BodyTextIndent2Char"/>
    <w:rsid w:val="003F573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3F573A"/>
  </w:style>
  <w:style w:type="character" w:customStyle="1" w:styleId="Heading8Char">
    <w:name w:val="Heading 8 Char"/>
    <w:basedOn w:val="DefaultParagraphFont"/>
    <w:link w:val="Heading8"/>
    <w:uiPriority w:val="9"/>
    <w:rsid w:val="003F573A"/>
    <w:rPr>
      <w:rFonts w:asciiTheme="majorHAnsi" w:eastAsiaTheme="majorEastAsia" w:hAnsiTheme="majorHAnsi" w:cstheme="majorBidi"/>
      <w:color w:val="272727" w:themeColor="text1" w:themeTint="D8"/>
      <w:kern w:val="0"/>
      <w:sz w:val="21"/>
      <w:szCs w:val="21"/>
      <w:lang w:val="en-US"/>
      <w14:ligatures w14:val="none"/>
    </w:rPr>
  </w:style>
  <w:style w:type="paragraph" w:styleId="FootnoteText">
    <w:name w:val="footnote text"/>
    <w:basedOn w:val="Normal"/>
    <w:link w:val="FootnoteTextChar"/>
    <w:rsid w:val="00A01DF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A01DFB"/>
    <w:rPr>
      <w:rFonts w:ascii="Times New Roman" w:eastAsia="Times New Roman" w:hAnsi="Times New Roman" w:cs="Times New Roman"/>
      <w:kern w:val="0"/>
      <w:sz w:val="20"/>
      <w:szCs w:val="20"/>
      <w:lang w:val="en-US"/>
      <w14:ligatures w14:val="none"/>
    </w:rPr>
  </w:style>
  <w:style w:type="character" w:styleId="FootnoteReference">
    <w:name w:val="footnote reference"/>
    <w:rsid w:val="00A01DFB"/>
    <w:rPr>
      <w:rFonts w:cs="Times New Roman"/>
      <w:vertAlign w:val="superscript"/>
    </w:rPr>
  </w:style>
  <w:style w:type="paragraph" w:styleId="Footer">
    <w:name w:val="footer"/>
    <w:basedOn w:val="Normal"/>
    <w:link w:val="FooterChar"/>
    <w:uiPriority w:val="99"/>
    <w:unhideWhenUsed/>
    <w:rsid w:val="007F4B14"/>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7F4B1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330C2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normal-h1">
    <w:name w:val="normal-h1"/>
    <w:rsid w:val="00F3316F"/>
    <w:rPr>
      <w:rFonts w:ascii="Times New Roman" w:hAnsi="Times New Roman" w:cs="Times New Roman" w:hint="default"/>
      <w:color w:val="0000FF"/>
      <w:sz w:val="24"/>
      <w:szCs w:val="24"/>
    </w:rPr>
  </w:style>
  <w:style w:type="paragraph" w:customStyle="1" w:styleId="normal-p">
    <w:name w:val="normal-p"/>
    <w:basedOn w:val="Normal"/>
    <w:rsid w:val="00F3316F"/>
    <w:pPr>
      <w:spacing w:after="0" w:line="240" w:lineRule="auto"/>
      <w:jc w:val="both"/>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1E1A65"/>
  </w:style>
  <w:style w:type="table" w:styleId="TableGrid">
    <w:name w:val="Table Grid"/>
    <w:basedOn w:val="TableNormal"/>
    <w:uiPriority w:val="39"/>
    <w:rsid w:val="00DB3AC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E7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29625">
      <w:bodyDiv w:val="1"/>
      <w:marLeft w:val="0"/>
      <w:marRight w:val="0"/>
      <w:marTop w:val="0"/>
      <w:marBottom w:val="0"/>
      <w:divBdr>
        <w:top w:val="none" w:sz="0" w:space="0" w:color="auto"/>
        <w:left w:val="none" w:sz="0" w:space="0" w:color="auto"/>
        <w:bottom w:val="none" w:sz="0" w:space="0" w:color="auto"/>
        <w:right w:val="none" w:sz="0" w:space="0" w:color="auto"/>
      </w:divBdr>
    </w:div>
    <w:div w:id="1450129550">
      <w:bodyDiv w:val="1"/>
      <w:marLeft w:val="0"/>
      <w:marRight w:val="0"/>
      <w:marTop w:val="0"/>
      <w:marBottom w:val="0"/>
      <w:divBdr>
        <w:top w:val="none" w:sz="0" w:space="0" w:color="auto"/>
        <w:left w:val="none" w:sz="0" w:space="0" w:color="auto"/>
        <w:bottom w:val="none" w:sz="0" w:space="0" w:color="auto"/>
        <w:right w:val="none" w:sz="0" w:space="0" w:color="auto"/>
      </w:divBdr>
    </w:div>
    <w:div w:id="1511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D5AD-8040-4474-95D0-96566A20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11</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hao</dc:creator>
  <cp:keywords/>
  <dc:description/>
  <cp:lastModifiedBy>Admin</cp:lastModifiedBy>
  <cp:revision>29</cp:revision>
  <cp:lastPrinted>2024-12-05T07:49:00Z</cp:lastPrinted>
  <dcterms:created xsi:type="dcterms:W3CDTF">2024-11-27T07:44:00Z</dcterms:created>
  <dcterms:modified xsi:type="dcterms:W3CDTF">2024-12-05T07:49:00Z</dcterms:modified>
</cp:coreProperties>
</file>