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85" w:rsidRPr="00F51307" w:rsidRDefault="00693C85" w:rsidP="00F51307">
      <w:pPr>
        <w:shd w:val="clear" w:color="auto" w:fill="FFFFFF"/>
        <w:spacing w:before="120" w:after="0" w:line="234" w:lineRule="atLeast"/>
        <w:rPr>
          <w:rFonts w:ascii="Times New Roman" w:eastAsia="Times New Roman" w:hAnsi="Times New Roman" w:cs="Times New Roman"/>
          <w:b/>
          <w:i/>
          <w:color w:val="000000"/>
          <w:sz w:val="28"/>
          <w:szCs w:val="28"/>
          <w:u w:val="single"/>
        </w:rPr>
      </w:pPr>
      <w:bookmarkStart w:id="0" w:name="_GoBack"/>
      <w:bookmarkEnd w:id="0"/>
      <w:r w:rsidRPr="00F51307">
        <w:rPr>
          <w:rFonts w:ascii="Times New Roman" w:eastAsia="Times New Roman" w:hAnsi="Times New Roman" w:cs="Times New Roman"/>
          <w:b/>
          <w:i/>
          <w:color w:val="000000"/>
          <w:sz w:val="28"/>
          <w:szCs w:val="28"/>
          <w:u w:val="single"/>
        </w:rPr>
        <w:t> </w:t>
      </w:r>
      <w:r w:rsidR="00F51307" w:rsidRPr="00F51307">
        <w:rPr>
          <w:rFonts w:ascii="Times New Roman" w:eastAsia="Times New Roman" w:hAnsi="Times New Roman" w:cs="Times New Roman"/>
          <w:b/>
          <w:i/>
          <w:color w:val="000000"/>
          <w:sz w:val="28"/>
          <w:szCs w:val="28"/>
          <w:u w:val="single"/>
        </w:rPr>
        <w:t>SỞ TƯ PHÁP TỈNH TÂY NINH:</w:t>
      </w:r>
    </w:p>
    <w:p w:rsidR="00F51307" w:rsidRPr="00693C85" w:rsidRDefault="00F51307" w:rsidP="00F51307">
      <w:pPr>
        <w:shd w:val="clear" w:color="auto" w:fill="FFFFFF"/>
        <w:spacing w:before="120" w:after="0" w:line="234" w:lineRule="atLeast"/>
        <w:rPr>
          <w:rFonts w:ascii="Times New Roman" w:eastAsia="Times New Roman" w:hAnsi="Times New Roman" w:cs="Times New Roman"/>
          <w:color w:val="000000"/>
          <w:sz w:val="28"/>
          <w:szCs w:val="28"/>
        </w:rPr>
      </w:pPr>
    </w:p>
    <w:p w:rsidR="00693C85" w:rsidRPr="00693C85" w:rsidRDefault="00693C85" w:rsidP="00693C85">
      <w:pPr>
        <w:shd w:val="clear" w:color="auto" w:fill="FFFFFF"/>
        <w:spacing w:after="0" w:line="234" w:lineRule="atLeast"/>
        <w:jc w:val="center"/>
        <w:rPr>
          <w:rFonts w:ascii="Times New Roman" w:eastAsia="Times New Roman" w:hAnsi="Times New Roman" w:cs="Times New Roman"/>
          <w:b/>
          <w:color w:val="000000"/>
          <w:sz w:val="28"/>
          <w:szCs w:val="28"/>
          <w:lang w:val="vi-VN"/>
        </w:rPr>
      </w:pPr>
      <w:bookmarkStart w:id="1" w:name="loai_1"/>
      <w:r w:rsidRPr="00693C85">
        <w:rPr>
          <w:rFonts w:ascii="Times New Roman" w:eastAsia="Times New Roman" w:hAnsi="Times New Roman" w:cs="Times New Roman"/>
          <w:b/>
          <w:bCs/>
          <w:color w:val="000000"/>
          <w:sz w:val="28"/>
          <w:szCs w:val="28"/>
        </w:rPr>
        <w:t xml:space="preserve">HỎI – ĐÁP </w:t>
      </w:r>
      <w:r w:rsidRPr="00693C85">
        <w:rPr>
          <w:rFonts w:ascii="Times New Roman" w:eastAsia="Times New Roman" w:hAnsi="Times New Roman" w:cs="Times New Roman"/>
          <w:b/>
          <w:bCs/>
          <w:color w:val="000000"/>
          <w:sz w:val="28"/>
          <w:szCs w:val="28"/>
          <w:lang w:val="vi-VN"/>
        </w:rPr>
        <w:t>PHÁP LỆNH</w:t>
      </w:r>
      <w:bookmarkStart w:id="2" w:name="loai_1_name"/>
      <w:bookmarkEnd w:id="1"/>
      <w:r w:rsidRPr="00693C85">
        <w:rPr>
          <w:rFonts w:ascii="Times New Roman" w:eastAsia="Times New Roman" w:hAnsi="Times New Roman" w:cs="Times New Roman"/>
          <w:b/>
          <w:bCs/>
          <w:color w:val="000000"/>
          <w:sz w:val="28"/>
          <w:szCs w:val="28"/>
        </w:rPr>
        <w:t xml:space="preserve"> </w:t>
      </w:r>
      <w:r w:rsidRPr="00693C85">
        <w:rPr>
          <w:rFonts w:ascii="Times New Roman" w:eastAsia="Times New Roman" w:hAnsi="Times New Roman" w:cs="Times New Roman"/>
          <w:b/>
          <w:color w:val="000000"/>
          <w:sz w:val="28"/>
          <w:szCs w:val="28"/>
          <w:lang w:val="vi-VN"/>
        </w:rPr>
        <w:t>ƯU ĐÃI NGƯỜI CÓ CÔNG VỚI CÁCH MẠNG</w:t>
      </w:r>
      <w:bookmarkEnd w:id="2"/>
    </w:p>
    <w:p w:rsidR="00693C85" w:rsidRDefault="00693C85" w:rsidP="00693C85">
      <w:pPr>
        <w:shd w:val="clear" w:color="auto" w:fill="FFFFFF"/>
        <w:spacing w:after="0" w:line="234" w:lineRule="atLeas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Pr="00693C85">
        <w:rPr>
          <w:rFonts w:ascii="Times New Roman" w:hAnsi="Times New Roman" w:cs="Times New Roman"/>
          <w:b/>
          <w:color w:val="000000"/>
          <w:sz w:val="28"/>
          <w:szCs w:val="28"/>
          <w:shd w:val="clear" w:color="auto" w:fill="FFFFFF"/>
        </w:rPr>
        <w:t>có hiệu lực thi hành từ ngày 01 tháng 7 năm 2021</w:t>
      </w:r>
      <w:r>
        <w:rPr>
          <w:rFonts w:ascii="Times New Roman" w:hAnsi="Times New Roman" w:cs="Times New Roman"/>
          <w:b/>
          <w:color w:val="000000"/>
          <w:sz w:val="28"/>
          <w:szCs w:val="28"/>
          <w:shd w:val="clear" w:color="auto" w:fill="FFFFFF"/>
        </w:rPr>
        <w:t>)</w:t>
      </w:r>
    </w:p>
    <w:p w:rsidR="00F51307" w:rsidRDefault="00F51307" w:rsidP="00693C85">
      <w:pPr>
        <w:shd w:val="clear" w:color="auto" w:fill="FFFFFF"/>
        <w:spacing w:after="0" w:line="234" w:lineRule="atLeast"/>
        <w:jc w:val="center"/>
        <w:rPr>
          <w:rFonts w:ascii="Times New Roman" w:hAnsi="Times New Roman" w:cs="Times New Roman"/>
          <w:b/>
          <w:color w:val="000000"/>
          <w:sz w:val="28"/>
          <w:szCs w:val="28"/>
          <w:shd w:val="clear" w:color="auto" w:fill="FFFFFF"/>
        </w:rPr>
      </w:pPr>
    </w:p>
    <w:p w:rsidR="00693C85" w:rsidRPr="00693C85" w:rsidRDefault="00F51307" w:rsidP="00693C85">
      <w:pPr>
        <w:shd w:val="clear" w:color="auto" w:fill="FFFFFF"/>
        <w:spacing w:before="120" w:after="0" w:line="234" w:lineRule="atLeast"/>
        <w:jc w:val="center"/>
        <w:rPr>
          <w:rFonts w:ascii="Times New Roman" w:eastAsia="Times New Roman" w:hAnsi="Times New Roman" w:cs="Times New Roman"/>
          <w:b/>
          <w:color w:val="000000"/>
          <w:sz w:val="28"/>
          <w:szCs w:val="28"/>
        </w:rPr>
      </w:pPr>
      <w:r>
        <w:rPr>
          <w:noProof/>
        </w:rPr>
        <w:drawing>
          <wp:inline distT="0" distB="0" distL="0" distR="0">
            <wp:extent cx="5238750" cy="3486150"/>
            <wp:effectExtent l="0" t="0" r="0" b="0"/>
            <wp:docPr id="1" name="Picture 1" descr="Lãnh đạo tỉnh Tây Ninh thăm gia đình chính sách - Báo Tây Ninh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ãnh đạo tỉnh Tây Ninh thăm gia đình chính sách - Báo Tây Ninh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F51307" w:rsidRPr="00F51307" w:rsidRDefault="00F51307" w:rsidP="00F51307">
      <w:pPr>
        <w:pStyle w:val="Heading1"/>
        <w:shd w:val="clear" w:color="auto" w:fill="FFFFFF"/>
        <w:spacing w:before="0" w:beforeAutospacing="0" w:after="0" w:afterAutospacing="0" w:line="480" w:lineRule="atLeast"/>
        <w:jc w:val="center"/>
        <w:rPr>
          <w:b w:val="0"/>
          <w:i/>
          <w:color w:val="0070C0"/>
          <w:sz w:val="28"/>
          <w:szCs w:val="28"/>
        </w:rPr>
      </w:pPr>
      <w:bookmarkStart w:id="3" w:name="dieu_3"/>
      <w:r w:rsidRPr="00F51307">
        <w:rPr>
          <w:b w:val="0"/>
          <w:bCs w:val="0"/>
          <w:i/>
          <w:color w:val="0070C0"/>
          <w:sz w:val="28"/>
          <w:szCs w:val="28"/>
        </w:rPr>
        <w:t xml:space="preserve">(Ảnh: </w:t>
      </w:r>
      <w:r w:rsidRPr="00F51307">
        <w:rPr>
          <w:b w:val="0"/>
          <w:i/>
          <w:color w:val="0070C0"/>
          <w:sz w:val="28"/>
          <w:szCs w:val="28"/>
        </w:rPr>
        <w:t>Lãnh đạo tỉnh Tây Ninh thăm gia đình chính sách,</w:t>
      </w:r>
    </w:p>
    <w:p w:rsidR="00F51307" w:rsidRPr="00F51307" w:rsidRDefault="00F51307" w:rsidP="00F51307">
      <w:pPr>
        <w:shd w:val="clear" w:color="auto" w:fill="FFFFFF"/>
        <w:spacing w:after="0" w:line="234" w:lineRule="atLeast"/>
        <w:ind w:firstLine="720"/>
        <w:jc w:val="center"/>
        <w:rPr>
          <w:rFonts w:ascii="Times New Roman" w:eastAsia="Times New Roman" w:hAnsi="Times New Roman" w:cs="Times New Roman"/>
          <w:bCs/>
          <w:i/>
          <w:color w:val="0070C0"/>
          <w:sz w:val="28"/>
          <w:szCs w:val="28"/>
        </w:rPr>
      </w:pPr>
      <w:r w:rsidRPr="00F51307">
        <w:rPr>
          <w:rFonts w:ascii="Times New Roman" w:eastAsia="Times New Roman" w:hAnsi="Times New Roman" w:cs="Times New Roman"/>
          <w:bCs/>
          <w:i/>
          <w:color w:val="0070C0"/>
          <w:sz w:val="28"/>
          <w:szCs w:val="28"/>
        </w:rPr>
        <w:t xml:space="preserve">nguồn </w:t>
      </w:r>
      <w:hyperlink r:id="rId8" w:history="1">
        <w:r w:rsidRPr="00F51307">
          <w:rPr>
            <w:rStyle w:val="Hyperlink"/>
            <w:rFonts w:ascii="Times New Roman" w:eastAsia="Times New Roman" w:hAnsi="Times New Roman" w:cs="Times New Roman"/>
            <w:bCs/>
            <w:i/>
            <w:color w:val="0070C0"/>
            <w:sz w:val="28"/>
            <w:szCs w:val="28"/>
          </w:rPr>
          <w:t>https://baotayninh.vn</w:t>
        </w:r>
      </w:hyperlink>
      <w:r w:rsidRPr="00F51307">
        <w:rPr>
          <w:rFonts w:ascii="Times New Roman" w:eastAsia="Times New Roman" w:hAnsi="Times New Roman" w:cs="Times New Roman"/>
          <w:bCs/>
          <w:i/>
          <w:color w:val="0070C0"/>
          <w:sz w:val="28"/>
          <w:szCs w:val="28"/>
        </w:rPr>
        <w:t>)</w:t>
      </w:r>
    </w:p>
    <w:p w:rsidR="00F51307" w:rsidRPr="00F51307" w:rsidRDefault="00F51307" w:rsidP="00F51307">
      <w:pPr>
        <w:shd w:val="clear" w:color="auto" w:fill="FFFFFF"/>
        <w:spacing w:after="0" w:line="234" w:lineRule="atLeast"/>
        <w:ind w:firstLine="720"/>
        <w:jc w:val="center"/>
        <w:rPr>
          <w:rFonts w:ascii="Times New Roman" w:eastAsia="Times New Roman" w:hAnsi="Times New Roman" w:cs="Times New Roman"/>
          <w:bCs/>
          <w:i/>
          <w:color w:val="0070C0"/>
          <w:sz w:val="28"/>
          <w:szCs w:val="28"/>
        </w:rPr>
      </w:pPr>
    </w:p>
    <w:p w:rsidR="00693C85" w:rsidRDefault="00693C85"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693C85">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Hỏi: Đ</w:t>
      </w:r>
      <w:r w:rsidRPr="00693C85">
        <w:rPr>
          <w:rFonts w:ascii="Times New Roman" w:eastAsia="Times New Roman" w:hAnsi="Times New Roman" w:cs="Times New Roman"/>
          <w:b/>
          <w:bCs/>
          <w:color w:val="000000"/>
          <w:sz w:val="28"/>
          <w:szCs w:val="28"/>
          <w:lang w:val="vi-VN"/>
        </w:rPr>
        <w:t xml:space="preserve">ối tượng </w:t>
      </w:r>
      <w:r>
        <w:rPr>
          <w:rFonts w:ascii="Times New Roman" w:eastAsia="Times New Roman" w:hAnsi="Times New Roman" w:cs="Times New Roman"/>
          <w:b/>
          <w:bCs/>
          <w:color w:val="000000"/>
          <w:sz w:val="28"/>
          <w:szCs w:val="28"/>
        </w:rPr>
        <w:t xml:space="preserve">nào được </w:t>
      </w:r>
      <w:r w:rsidRPr="00693C85">
        <w:rPr>
          <w:rFonts w:ascii="Times New Roman" w:eastAsia="Times New Roman" w:hAnsi="Times New Roman" w:cs="Times New Roman"/>
          <w:b/>
          <w:bCs/>
          <w:color w:val="000000"/>
          <w:sz w:val="28"/>
          <w:szCs w:val="28"/>
          <w:lang w:val="vi-VN"/>
        </w:rPr>
        <w:t>hưởng chế độ ưu đãi người có công với cách mạng</w:t>
      </w:r>
      <w:bookmarkEnd w:id="3"/>
      <w:r>
        <w:rPr>
          <w:rFonts w:ascii="Times New Roman" w:eastAsia="Times New Roman" w:hAnsi="Times New Roman" w:cs="Times New Roman"/>
          <w:b/>
          <w:bCs/>
          <w:color w:val="000000"/>
          <w:sz w:val="28"/>
          <w:szCs w:val="28"/>
        </w:rPr>
        <w:t>?</w:t>
      </w:r>
    </w:p>
    <w:p w:rsidR="00693C85" w:rsidRDefault="00693C85" w:rsidP="00693C85">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F51307">
        <w:rPr>
          <w:rFonts w:ascii="Times New Roman" w:eastAsia="Times New Roman" w:hAnsi="Times New Roman" w:cs="Times New Roman"/>
          <w:b/>
          <w:color w:val="000000"/>
          <w:sz w:val="28"/>
          <w:szCs w:val="28"/>
        </w:rPr>
        <w:t>Đáp:</w:t>
      </w:r>
      <w:r w:rsidRPr="00693C85">
        <w:rPr>
          <w:rFonts w:ascii="Times New Roman" w:eastAsia="Times New Roman" w:hAnsi="Times New Roman" w:cs="Times New Roman"/>
          <w:color w:val="000000"/>
          <w:sz w:val="28"/>
          <w:szCs w:val="28"/>
          <w:lang w:val="vi-VN"/>
        </w:rPr>
        <w:t xml:space="preserve"> Người có công với cách mạng </w:t>
      </w:r>
      <w:r>
        <w:rPr>
          <w:rFonts w:ascii="Times New Roman" w:eastAsia="Times New Roman" w:hAnsi="Times New Roman" w:cs="Times New Roman"/>
          <w:color w:val="000000"/>
          <w:sz w:val="28"/>
          <w:szCs w:val="28"/>
        </w:rPr>
        <w:t>và t</w:t>
      </w:r>
      <w:r w:rsidRPr="00693C85">
        <w:rPr>
          <w:rFonts w:ascii="Times New Roman" w:eastAsia="Times New Roman" w:hAnsi="Times New Roman" w:cs="Times New Roman"/>
          <w:color w:val="000000"/>
          <w:sz w:val="28"/>
          <w:szCs w:val="28"/>
          <w:lang w:val="vi-VN"/>
        </w:rPr>
        <w:t>hân nhân của người có công với cách mạng bao gồm cha đẻ, mẹ đẻ, vợ hoặc chồng, con (con đẻ, con nuôi), người có công nuôi liệt sĩ</w:t>
      </w:r>
      <w:r>
        <w:rPr>
          <w:rFonts w:ascii="Times New Roman" w:eastAsia="Times New Roman" w:hAnsi="Times New Roman" w:cs="Times New Roman"/>
          <w:color w:val="000000"/>
          <w:sz w:val="28"/>
          <w:szCs w:val="28"/>
        </w:rPr>
        <w:t xml:space="preserve"> </w:t>
      </w:r>
      <w:r w:rsidRPr="00693C85">
        <w:rPr>
          <w:rFonts w:ascii="Times New Roman" w:eastAsia="Times New Roman" w:hAnsi="Times New Roman" w:cs="Times New Roman"/>
          <w:bCs/>
          <w:color w:val="000000"/>
          <w:sz w:val="28"/>
          <w:szCs w:val="28"/>
        </w:rPr>
        <w:t>là đ</w:t>
      </w:r>
      <w:r w:rsidRPr="00693C85">
        <w:rPr>
          <w:rFonts w:ascii="Times New Roman" w:eastAsia="Times New Roman" w:hAnsi="Times New Roman" w:cs="Times New Roman"/>
          <w:bCs/>
          <w:color w:val="000000"/>
          <w:sz w:val="28"/>
          <w:szCs w:val="28"/>
          <w:lang w:val="vi-VN"/>
        </w:rPr>
        <w:t xml:space="preserve">ối tượng </w:t>
      </w:r>
      <w:r w:rsidRPr="00693C85">
        <w:rPr>
          <w:rFonts w:ascii="Times New Roman" w:eastAsia="Times New Roman" w:hAnsi="Times New Roman" w:cs="Times New Roman"/>
          <w:bCs/>
          <w:color w:val="000000"/>
          <w:sz w:val="28"/>
          <w:szCs w:val="28"/>
        </w:rPr>
        <w:t xml:space="preserve">được </w:t>
      </w:r>
      <w:r w:rsidRPr="00693C85">
        <w:rPr>
          <w:rFonts w:ascii="Times New Roman" w:eastAsia="Times New Roman" w:hAnsi="Times New Roman" w:cs="Times New Roman"/>
          <w:bCs/>
          <w:color w:val="000000"/>
          <w:sz w:val="28"/>
          <w:szCs w:val="28"/>
          <w:lang w:val="vi-VN"/>
        </w:rPr>
        <w:t>hưởng chế độ ưu đãi người có công với cách mạng</w:t>
      </w:r>
      <w:r>
        <w:rPr>
          <w:rFonts w:ascii="Times New Roman" w:eastAsia="Times New Roman" w:hAnsi="Times New Roman" w:cs="Times New Roman"/>
          <w:bCs/>
          <w:color w:val="000000"/>
          <w:sz w:val="28"/>
          <w:szCs w:val="28"/>
        </w:rPr>
        <w:t>.</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71DAA">
        <w:rPr>
          <w:rFonts w:ascii="Times New Roman" w:eastAsia="Times New Roman" w:hAnsi="Times New Roman" w:cs="Times New Roman"/>
          <w:b/>
          <w:bCs/>
          <w:color w:val="000000"/>
          <w:sz w:val="28"/>
          <w:szCs w:val="28"/>
        </w:rPr>
        <w:t xml:space="preserve">2. Hỏi: </w:t>
      </w:r>
      <w:r w:rsidRPr="00971DAA">
        <w:rPr>
          <w:rFonts w:ascii="Times New Roman" w:eastAsia="Times New Roman" w:hAnsi="Times New Roman" w:cs="Times New Roman"/>
          <w:b/>
          <w:color w:val="000000"/>
          <w:sz w:val="28"/>
          <w:szCs w:val="28"/>
        </w:rPr>
        <w:t>Đối tượng n</w:t>
      </w:r>
      <w:r w:rsidRPr="00971DAA">
        <w:rPr>
          <w:rFonts w:ascii="Times New Roman" w:eastAsia="Times New Roman" w:hAnsi="Times New Roman" w:cs="Times New Roman"/>
          <w:b/>
          <w:color w:val="000000"/>
          <w:sz w:val="28"/>
          <w:szCs w:val="28"/>
          <w:lang w:val="vi-VN"/>
        </w:rPr>
        <w:t>gười có công với cách mạng</w:t>
      </w:r>
      <w:r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
          <w:bCs/>
          <w:color w:val="000000"/>
          <w:sz w:val="28"/>
          <w:szCs w:val="28"/>
        </w:rPr>
        <w:t xml:space="preserve">được </w:t>
      </w:r>
      <w:r w:rsidRPr="00693C85">
        <w:rPr>
          <w:rFonts w:ascii="Times New Roman" w:eastAsia="Times New Roman" w:hAnsi="Times New Roman" w:cs="Times New Roman"/>
          <w:b/>
          <w:bCs/>
          <w:color w:val="000000"/>
          <w:sz w:val="28"/>
          <w:szCs w:val="28"/>
          <w:lang w:val="vi-VN"/>
        </w:rPr>
        <w:t xml:space="preserve">hưởng chế độ ưu đãi </w:t>
      </w:r>
      <w:r>
        <w:rPr>
          <w:rFonts w:ascii="Times New Roman" w:eastAsia="Times New Roman" w:hAnsi="Times New Roman" w:cs="Times New Roman"/>
          <w:b/>
          <w:bCs/>
          <w:color w:val="000000"/>
          <w:sz w:val="28"/>
          <w:szCs w:val="28"/>
        </w:rPr>
        <w:t>là những đối tượng nào?</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2F3AD6">
        <w:rPr>
          <w:rFonts w:ascii="Times New Roman" w:eastAsia="Times New Roman" w:hAnsi="Times New Roman" w:cs="Times New Roman"/>
          <w:b/>
          <w:color w:val="000000"/>
          <w:sz w:val="28"/>
          <w:szCs w:val="28"/>
        </w:rPr>
        <w:t>Đáp:</w:t>
      </w:r>
      <w:r w:rsidRPr="002F3AD6">
        <w:rPr>
          <w:rFonts w:ascii="Times New Roman" w:eastAsia="Times New Roman" w:hAnsi="Times New Roman" w:cs="Times New Roman"/>
          <w:b/>
          <w:color w:val="000000"/>
          <w:sz w:val="28"/>
          <w:szCs w:val="28"/>
          <w:lang w:val="vi-VN"/>
        </w:rPr>
        <w:t xml:space="preserve"> </w:t>
      </w:r>
      <w:r w:rsidRPr="00693C85">
        <w:rPr>
          <w:rFonts w:ascii="Times New Roman" w:eastAsia="Times New Roman" w:hAnsi="Times New Roman" w:cs="Times New Roman"/>
          <w:color w:val="000000"/>
          <w:sz w:val="28"/>
          <w:szCs w:val="28"/>
          <w:lang w:val="vi-VN"/>
        </w:rPr>
        <w:t xml:space="preserve">Người có công với cách mạng </w:t>
      </w:r>
      <w:r w:rsidRPr="00971DAA">
        <w:rPr>
          <w:rFonts w:ascii="Times New Roman" w:eastAsia="Times New Roman" w:hAnsi="Times New Roman" w:cs="Times New Roman"/>
          <w:bCs/>
          <w:color w:val="000000"/>
          <w:sz w:val="28"/>
          <w:szCs w:val="28"/>
        </w:rPr>
        <w:t xml:space="preserve">được </w:t>
      </w:r>
      <w:r w:rsidRPr="00971DAA">
        <w:rPr>
          <w:rFonts w:ascii="Times New Roman" w:eastAsia="Times New Roman" w:hAnsi="Times New Roman" w:cs="Times New Roman"/>
          <w:bCs/>
          <w:color w:val="000000"/>
          <w:sz w:val="28"/>
          <w:szCs w:val="28"/>
          <w:lang w:val="vi-VN"/>
        </w:rPr>
        <w:t>hưởng chế độ ưu đãi</w:t>
      </w:r>
      <w:r w:rsidRPr="00693C85">
        <w:rPr>
          <w:rFonts w:ascii="Times New Roman" w:eastAsia="Times New Roman" w:hAnsi="Times New Roman" w:cs="Times New Roman"/>
          <w:b/>
          <w:bCs/>
          <w:color w:val="000000"/>
          <w:sz w:val="28"/>
          <w:szCs w:val="28"/>
          <w:lang w:val="vi-VN"/>
        </w:rPr>
        <w:t xml:space="preserve"> </w:t>
      </w:r>
      <w:r w:rsidRPr="00693C85">
        <w:rPr>
          <w:rFonts w:ascii="Times New Roman" w:eastAsia="Times New Roman" w:hAnsi="Times New Roman" w:cs="Times New Roman"/>
          <w:color w:val="000000"/>
          <w:sz w:val="28"/>
          <w:szCs w:val="28"/>
          <w:lang w:val="vi-VN"/>
        </w:rPr>
        <w:t>bao g</w:t>
      </w:r>
      <w:r w:rsidRPr="00693C85">
        <w:rPr>
          <w:rFonts w:ascii="Times New Roman" w:eastAsia="Times New Roman" w:hAnsi="Times New Roman" w:cs="Times New Roman"/>
          <w:color w:val="000000"/>
          <w:sz w:val="28"/>
          <w:szCs w:val="28"/>
        </w:rPr>
        <w:t>ồ</w:t>
      </w:r>
      <w:r w:rsidRPr="00693C85">
        <w:rPr>
          <w:rFonts w:ascii="Times New Roman" w:eastAsia="Times New Roman" w:hAnsi="Times New Roman" w:cs="Times New Roman"/>
          <w:color w:val="000000"/>
          <w:sz w:val="28"/>
          <w:szCs w:val="28"/>
          <w:lang w:val="vi-VN"/>
        </w:rPr>
        <w:t>m:</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w:t>
      </w:r>
      <w:r w:rsidRPr="00693C85">
        <w:rPr>
          <w:rFonts w:ascii="Times New Roman" w:eastAsia="Times New Roman" w:hAnsi="Times New Roman" w:cs="Times New Roman"/>
          <w:color w:val="000000"/>
          <w:sz w:val="28"/>
          <w:szCs w:val="28"/>
        </w:rPr>
        <w:t>ộ</w:t>
      </w:r>
      <w:r w:rsidRPr="00693C85">
        <w:rPr>
          <w:rFonts w:ascii="Times New Roman" w:eastAsia="Times New Roman" w:hAnsi="Times New Roman" w:cs="Times New Roman"/>
          <w:color w:val="000000"/>
          <w:sz w:val="28"/>
          <w:szCs w:val="28"/>
          <w:lang w:val="vi-VN"/>
        </w:rPr>
        <w:t>ng cách mạng trước ngày 01 tháng 01 năm 1945;</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cách mạng từ ngày 01 tháng 01 năm 1945 đến ngày khởi nghĩa tháng Tám năm 1945;</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Liệt sĩ;</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693C85">
        <w:rPr>
          <w:rFonts w:ascii="Times New Roman" w:eastAsia="Times New Roman" w:hAnsi="Times New Roman" w:cs="Times New Roman"/>
          <w:color w:val="000000"/>
          <w:sz w:val="28"/>
          <w:szCs w:val="28"/>
          <w:lang w:val="vi-VN"/>
        </w:rPr>
        <w:t xml:space="preserve"> Bà mẹ Việt Nam anh h</w:t>
      </w:r>
      <w:r w:rsidRPr="00693C85">
        <w:rPr>
          <w:rFonts w:ascii="Times New Roman" w:eastAsia="Times New Roman" w:hAnsi="Times New Roman" w:cs="Times New Roman"/>
          <w:color w:val="000000"/>
          <w:sz w:val="28"/>
          <w:szCs w:val="28"/>
        </w:rPr>
        <w:t>ù</w:t>
      </w:r>
      <w:r w:rsidRPr="00693C85">
        <w:rPr>
          <w:rFonts w:ascii="Times New Roman" w:eastAsia="Times New Roman" w:hAnsi="Times New Roman" w:cs="Times New Roman"/>
          <w:color w:val="000000"/>
          <w:sz w:val="28"/>
          <w:szCs w:val="28"/>
          <w:lang w:val="vi-VN"/>
        </w:rPr>
        <w:t>ng;</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Anh hùng Lực lượng vũ </w:t>
      </w:r>
      <w:r w:rsidRPr="00693C85">
        <w:rPr>
          <w:rFonts w:ascii="Times New Roman" w:eastAsia="Times New Roman" w:hAnsi="Times New Roman" w:cs="Times New Roman"/>
          <w:color w:val="000000"/>
          <w:sz w:val="28"/>
          <w:szCs w:val="28"/>
        </w:rPr>
        <w:t>tr</w:t>
      </w:r>
      <w:r w:rsidRPr="00693C85">
        <w:rPr>
          <w:rFonts w:ascii="Times New Roman" w:eastAsia="Times New Roman" w:hAnsi="Times New Roman" w:cs="Times New Roman"/>
          <w:color w:val="000000"/>
          <w:sz w:val="28"/>
          <w:szCs w:val="28"/>
          <w:lang w:val="vi-VN"/>
        </w:rPr>
        <w:t>ang nhân dân;</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Anh hùng Lao động trong thời kỳ kháng chiến;</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Thương binh, bao gồm cả thương binh loại B được công nhận trước ngày 31 tháng 12 n</w:t>
      </w:r>
      <w:r w:rsidRPr="00693C85">
        <w:rPr>
          <w:rFonts w:ascii="Times New Roman" w:eastAsia="Times New Roman" w:hAnsi="Times New Roman" w:cs="Times New Roman"/>
          <w:color w:val="000000"/>
          <w:sz w:val="28"/>
          <w:szCs w:val="28"/>
        </w:rPr>
        <w:t>ă</w:t>
      </w:r>
      <w:r w:rsidRPr="00693C85">
        <w:rPr>
          <w:rFonts w:ascii="Times New Roman" w:eastAsia="Times New Roman" w:hAnsi="Times New Roman" w:cs="Times New Roman"/>
          <w:color w:val="000000"/>
          <w:sz w:val="28"/>
          <w:szCs w:val="28"/>
          <w:lang w:val="vi-VN"/>
        </w:rPr>
        <w:t>m 1993; người hưởng chính sách như thương binh;</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Bệnh binh;</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kháng chiến bị nhiễm chất độc hoá học;</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cách mạng, kháng chiến, bảo vệ T</w:t>
      </w:r>
      <w:r w:rsidRPr="00693C85">
        <w:rPr>
          <w:rFonts w:ascii="Times New Roman" w:eastAsia="Times New Roman" w:hAnsi="Times New Roman" w:cs="Times New Roman"/>
          <w:color w:val="000000"/>
          <w:sz w:val="28"/>
          <w:szCs w:val="28"/>
        </w:rPr>
        <w:t>ổ </w:t>
      </w:r>
      <w:r w:rsidRPr="00693C85">
        <w:rPr>
          <w:rFonts w:ascii="Times New Roman" w:eastAsia="Times New Roman" w:hAnsi="Times New Roman" w:cs="Times New Roman"/>
          <w:color w:val="000000"/>
          <w:sz w:val="28"/>
          <w:szCs w:val="28"/>
          <w:lang w:val="vi-VN"/>
        </w:rPr>
        <w:t>quốc, làm nghĩa vụ quốc tế bị địch bắt tù, đày;</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kháng chiến giải phóng dân tộc, bảo vệ Tổ quốc, làm nghĩa vụ quốc tế;</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có công giúp đỡ cách mạng.</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4" w:name="dieu_5"/>
      <w:r>
        <w:rPr>
          <w:rFonts w:ascii="Times New Roman" w:eastAsia="Times New Roman" w:hAnsi="Times New Roman" w:cs="Times New Roman"/>
          <w:b/>
          <w:bCs/>
          <w:color w:val="000000"/>
          <w:sz w:val="28"/>
          <w:szCs w:val="28"/>
        </w:rPr>
        <w:t>3. Hỏi: N</w:t>
      </w:r>
      <w:r w:rsidRPr="00693C85">
        <w:rPr>
          <w:rFonts w:ascii="Times New Roman" w:eastAsia="Times New Roman" w:hAnsi="Times New Roman" w:cs="Times New Roman"/>
          <w:b/>
          <w:bCs/>
          <w:color w:val="000000"/>
          <w:sz w:val="28"/>
          <w:szCs w:val="28"/>
          <w:lang w:val="vi-VN"/>
        </w:rPr>
        <w:t>gười có công với cách mạng và thân nhân của người có công với cách mạng</w:t>
      </w:r>
      <w:r>
        <w:rPr>
          <w:rFonts w:ascii="Times New Roman" w:eastAsia="Times New Roman" w:hAnsi="Times New Roman" w:cs="Times New Roman"/>
          <w:b/>
          <w:bCs/>
          <w:color w:val="000000"/>
          <w:sz w:val="28"/>
          <w:szCs w:val="28"/>
        </w:rPr>
        <w:t xml:space="preserve"> được hưởng chế độ ưu đãi gì?</w:t>
      </w:r>
    </w:p>
    <w:bookmarkEnd w:id="4"/>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Đáp: </w:t>
      </w:r>
      <w:r w:rsidRPr="00693C85">
        <w:rPr>
          <w:rFonts w:ascii="Times New Roman" w:eastAsia="Times New Roman" w:hAnsi="Times New Roman" w:cs="Times New Roman"/>
          <w:color w:val="000000"/>
          <w:sz w:val="28"/>
          <w:szCs w:val="28"/>
          <w:lang w:val="vi-VN"/>
        </w:rPr>
        <w:t>Tùy t</w:t>
      </w:r>
      <w:r w:rsidRPr="00693C85">
        <w:rPr>
          <w:rFonts w:ascii="Times New Roman" w:eastAsia="Times New Roman" w:hAnsi="Times New Roman" w:cs="Times New Roman"/>
          <w:color w:val="000000"/>
          <w:sz w:val="28"/>
          <w:szCs w:val="28"/>
        </w:rPr>
        <w:t>ừ</w:t>
      </w:r>
      <w:r w:rsidRPr="00693C85">
        <w:rPr>
          <w:rFonts w:ascii="Times New Roman" w:eastAsia="Times New Roman" w:hAnsi="Times New Roman" w:cs="Times New Roman"/>
          <w:color w:val="000000"/>
          <w:sz w:val="28"/>
          <w:szCs w:val="28"/>
          <w:lang w:val="vi-VN"/>
        </w:rPr>
        <w:t>ng đối tượng, người có công với cách mạng và thân nhân của người có công với cách mạng được hưởng ch</w:t>
      </w:r>
      <w:r w:rsidRPr="00693C85">
        <w:rPr>
          <w:rFonts w:ascii="Times New Roman" w:eastAsia="Times New Roman" w:hAnsi="Times New Roman" w:cs="Times New Roman"/>
          <w:color w:val="000000"/>
          <w:sz w:val="28"/>
          <w:szCs w:val="28"/>
        </w:rPr>
        <w:t>ế </w:t>
      </w:r>
      <w:r w:rsidRPr="00693C85">
        <w:rPr>
          <w:rFonts w:ascii="Times New Roman" w:eastAsia="Times New Roman" w:hAnsi="Times New Roman" w:cs="Times New Roman"/>
          <w:color w:val="000000"/>
          <w:sz w:val="28"/>
          <w:szCs w:val="28"/>
          <w:lang w:val="vi-VN"/>
        </w:rPr>
        <w:t>độ ưu đãi chủ y</w:t>
      </w:r>
      <w:r w:rsidRPr="00693C85">
        <w:rPr>
          <w:rFonts w:ascii="Times New Roman" w:eastAsia="Times New Roman" w:hAnsi="Times New Roman" w:cs="Times New Roman"/>
          <w:color w:val="000000"/>
          <w:sz w:val="28"/>
          <w:szCs w:val="28"/>
        </w:rPr>
        <w:t>ế</w:t>
      </w:r>
      <w:r w:rsidRPr="00693C85">
        <w:rPr>
          <w:rFonts w:ascii="Times New Roman" w:eastAsia="Times New Roman" w:hAnsi="Times New Roman" w:cs="Times New Roman"/>
          <w:color w:val="000000"/>
          <w:sz w:val="28"/>
          <w:szCs w:val="28"/>
          <w:lang w:val="vi-VN"/>
        </w:rPr>
        <w:t>u như sau:</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Trợ cấp hằng tháng, phụ cấp hằng tháng, trợ cấp một lần;</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Các chế độ ưu đãi khác bao gồm:</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Bảo hiểm y tế;</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Điều dư</w:t>
      </w:r>
      <w:r w:rsidR="00693C85" w:rsidRPr="00693C85">
        <w:rPr>
          <w:rFonts w:ascii="Times New Roman" w:eastAsia="Times New Roman" w:hAnsi="Times New Roman" w:cs="Times New Roman"/>
          <w:color w:val="000000"/>
          <w:sz w:val="28"/>
          <w:szCs w:val="28"/>
        </w:rPr>
        <w:t>ỡ</w:t>
      </w:r>
      <w:r w:rsidR="00693C85" w:rsidRPr="00693C85">
        <w:rPr>
          <w:rFonts w:ascii="Times New Roman" w:eastAsia="Times New Roman" w:hAnsi="Times New Roman" w:cs="Times New Roman"/>
          <w:color w:val="000000"/>
          <w:sz w:val="28"/>
          <w:szCs w:val="28"/>
          <w:lang w:val="vi-VN"/>
        </w:rPr>
        <w:t>ng phục hồi sức khỏe;</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Cấp phương tiện trợ giúp, dụng cụ chỉnh hình, phương tiện, thiết bị phục hồi chức năng cần thiết theo chỉ định của cơ sở chỉnh hình, phục hồi chức năng thuộc ngành lao động - thương binh và xã hội hoặc của bệnh viện tuyến tỉnh trở lên;</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Ưu tiên trong tuyển sinh, tạo việc làm;</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Hỗ trợ để theo học đến trình độ đại học tại các cơ sở giáo dục thuộc hệ thống giáo dục quốc dân;</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Hỗ trợ cải thiện nhà ở căn cứ vào công lao, hoàn cảnh của từng người hoặc khi có khó khăn về nhà ở;</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Miễn hoặc giảm tiền sử dụng đất khi được Nhà nước giao đất ở, chuyển mục đích sử dụng đất sang đất ở, công nhận quyền sử dụng đất ở, khi được mua nhà ở thuộc sở hữu của Nhà nước;</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Ưu tiên giao hoặc thuê đất, mặt nước, mặt nước biển; ưu tiên giao khoán bảo vệ và phát triển rừng;</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Vay vốn ưu đãi để sản xuất, kinh doanh;</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693C85" w:rsidRPr="00693C85">
        <w:rPr>
          <w:rFonts w:ascii="Times New Roman" w:eastAsia="Times New Roman" w:hAnsi="Times New Roman" w:cs="Times New Roman"/>
          <w:color w:val="000000"/>
          <w:sz w:val="28"/>
          <w:szCs w:val="28"/>
          <w:lang w:val="vi-VN"/>
        </w:rPr>
        <w:t xml:space="preserve"> Miễn hoặc giảm thuế theo quy định của pháp luật.</w:t>
      </w:r>
    </w:p>
    <w:p w:rsidR="00693C85" w:rsidRDefault="00065418"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bookmarkStart w:id="5" w:name="dieu_6"/>
      <w:r>
        <w:rPr>
          <w:rFonts w:ascii="Times New Roman" w:eastAsia="Times New Roman" w:hAnsi="Times New Roman" w:cs="Times New Roman"/>
          <w:b/>
          <w:bCs/>
          <w:color w:val="000000"/>
          <w:sz w:val="28"/>
          <w:szCs w:val="28"/>
        </w:rPr>
        <w:t>4. Hỏi: Việc</w:t>
      </w:r>
      <w:r w:rsidR="00693C85" w:rsidRPr="00693C85">
        <w:rPr>
          <w:rFonts w:ascii="Times New Roman" w:eastAsia="Times New Roman" w:hAnsi="Times New Roman" w:cs="Times New Roman"/>
          <w:b/>
          <w:bCs/>
          <w:color w:val="000000"/>
          <w:sz w:val="28"/>
          <w:szCs w:val="28"/>
          <w:lang w:val="vi-VN"/>
        </w:rPr>
        <w:t xml:space="preserve"> thực hiện chính sách, chế độ ưu đãi người có công với cách mạng và thân nhân của người có công với cách mạng</w:t>
      </w:r>
      <w:bookmarkEnd w:id="5"/>
      <w:r>
        <w:rPr>
          <w:rFonts w:ascii="Times New Roman" w:eastAsia="Times New Roman" w:hAnsi="Times New Roman" w:cs="Times New Roman"/>
          <w:b/>
          <w:bCs/>
          <w:color w:val="000000"/>
          <w:sz w:val="28"/>
          <w:szCs w:val="28"/>
        </w:rPr>
        <w:t xml:space="preserve"> trên n</w:t>
      </w:r>
      <w:r w:rsidRPr="00693C85">
        <w:rPr>
          <w:rFonts w:ascii="Times New Roman" w:eastAsia="Times New Roman" w:hAnsi="Times New Roman" w:cs="Times New Roman"/>
          <w:b/>
          <w:bCs/>
          <w:color w:val="000000"/>
          <w:sz w:val="28"/>
          <w:szCs w:val="28"/>
          <w:lang w:val="vi-VN"/>
        </w:rPr>
        <w:t xml:space="preserve">guyên tắc </w:t>
      </w:r>
      <w:r>
        <w:rPr>
          <w:rFonts w:ascii="Times New Roman" w:eastAsia="Times New Roman" w:hAnsi="Times New Roman" w:cs="Times New Roman"/>
          <w:b/>
          <w:bCs/>
          <w:color w:val="000000"/>
          <w:sz w:val="28"/>
          <w:szCs w:val="28"/>
        </w:rPr>
        <w:t>nào?</w:t>
      </w:r>
    </w:p>
    <w:p w:rsidR="00065418"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Đáp: </w:t>
      </w:r>
      <w:r w:rsidRPr="00065418">
        <w:rPr>
          <w:rFonts w:ascii="Times New Roman" w:eastAsia="Times New Roman" w:hAnsi="Times New Roman" w:cs="Times New Roman"/>
          <w:bCs/>
          <w:color w:val="000000"/>
          <w:sz w:val="28"/>
          <w:szCs w:val="28"/>
        </w:rPr>
        <w:t>Việc</w:t>
      </w:r>
      <w:r w:rsidRPr="00693C85">
        <w:rPr>
          <w:rFonts w:ascii="Times New Roman" w:eastAsia="Times New Roman" w:hAnsi="Times New Roman" w:cs="Times New Roman"/>
          <w:bCs/>
          <w:color w:val="000000"/>
          <w:sz w:val="28"/>
          <w:szCs w:val="28"/>
          <w:lang w:val="vi-VN"/>
        </w:rPr>
        <w:t xml:space="preserve"> thực hiện chính sách, chế độ ưu đãi người có công với cách mạng và thân nhân của người có công với cách mạng</w:t>
      </w:r>
      <w:r w:rsidRPr="00065418">
        <w:rPr>
          <w:rFonts w:ascii="Times New Roman" w:eastAsia="Times New Roman" w:hAnsi="Times New Roman" w:cs="Times New Roman"/>
          <w:bCs/>
          <w:color w:val="000000"/>
          <w:sz w:val="28"/>
          <w:szCs w:val="28"/>
        </w:rPr>
        <w:t xml:space="preserve"> trên </w:t>
      </w:r>
      <w:r>
        <w:rPr>
          <w:rFonts w:ascii="Times New Roman" w:eastAsia="Times New Roman" w:hAnsi="Times New Roman" w:cs="Times New Roman"/>
          <w:bCs/>
          <w:color w:val="000000"/>
          <w:sz w:val="28"/>
          <w:szCs w:val="28"/>
        </w:rPr>
        <w:t>06</w:t>
      </w:r>
      <w:r w:rsidRPr="00065418">
        <w:rPr>
          <w:rFonts w:ascii="Times New Roman" w:eastAsia="Times New Roman" w:hAnsi="Times New Roman" w:cs="Times New Roman"/>
          <w:bCs/>
          <w:color w:val="000000"/>
          <w:sz w:val="28"/>
          <w:szCs w:val="28"/>
        </w:rPr>
        <w:t xml:space="preserve"> n</w:t>
      </w:r>
      <w:r w:rsidRPr="00693C85">
        <w:rPr>
          <w:rFonts w:ascii="Times New Roman" w:eastAsia="Times New Roman" w:hAnsi="Times New Roman" w:cs="Times New Roman"/>
          <w:bCs/>
          <w:color w:val="000000"/>
          <w:sz w:val="28"/>
          <w:szCs w:val="28"/>
          <w:lang w:val="vi-VN"/>
        </w:rPr>
        <w:t xml:space="preserve">guyên tắc </w:t>
      </w:r>
      <w:r w:rsidRPr="00065418">
        <w:rPr>
          <w:rFonts w:ascii="Times New Roman" w:eastAsia="Times New Roman" w:hAnsi="Times New Roman" w:cs="Times New Roman"/>
          <w:bCs/>
          <w:color w:val="000000"/>
          <w:sz w:val="28"/>
          <w:szCs w:val="28"/>
        </w:rPr>
        <w:t>sau:</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05E35">
        <w:rPr>
          <w:rFonts w:ascii="Times New Roman" w:eastAsia="Times New Roman" w:hAnsi="Times New Roman" w:cs="Times New Roman"/>
          <w:i/>
          <w:color w:val="000000"/>
          <w:sz w:val="28"/>
          <w:szCs w:val="28"/>
        </w:rPr>
        <w:t>Một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w:t>
      </w:r>
      <w:r w:rsidR="00693C85" w:rsidRPr="00693C85">
        <w:rPr>
          <w:rFonts w:ascii="Times New Roman" w:eastAsia="Times New Roman" w:hAnsi="Times New Roman" w:cs="Times New Roman"/>
          <w:color w:val="000000"/>
          <w:sz w:val="28"/>
          <w:szCs w:val="28"/>
          <w:lang w:val="vi-VN"/>
        </w:rPr>
        <w:t>hăm lo sức khỏe, đ</w:t>
      </w:r>
      <w:r w:rsidR="00693C85" w:rsidRPr="00693C85">
        <w:rPr>
          <w:rFonts w:ascii="Times New Roman" w:eastAsia="Times New Roman" w:hAnsi="Times New Roman" w:cs="Times New Roman"/>
          <w:color w:val="000000"/>
          <w:sz w:val="28"/>
          <w:szCs w:val="28"/>
        </w:rPr>
        <w:t>ờ</w:t>
      </w:r>
      <w:r w:rsidR="00693C85" w:rsidRPr="00693C85">
        <w:rPr>
          <w:rFonts w:ascii="Times New Roman" w:eastAsia="Times New Roman" w:hAnsi="Times New Roman" w:cs="Times New Roman"/>
          <w:color w:val="000000"/>
          <w:sz w:val="28"/>
          <w:szCs w:val="28"/>
          <w:lang w:val="vi-VN"/>
        </w:rPr>
        <w:t>i sống vật chất, tinh thần của người </w:t>
      </w:r>
      <w:r w:rsidR="00693C85" w:rsidRPr="00693C85">
        <w:rPr>
          <w:rFonts w:ascii="Times New Roman" w:eastAsia="Times New Roman" w:hAnsi="Times New Roman" w:cs="Times New Roman"/>
          <w:color w:val="000000"/>
          <w:sz w:val="28"/>
          <w:szCs w:val="28"/>
        </w:rPr>
        <w:t>có công với </w:t>
      </w:r>
      <w:r w:rsidR="00693C85" w:rsidRPr="00693C85">
        <w:rPr>
          <w:rFonts w:ascii="Times New Roman" w:eastAsia="Times New Roman" w:hAnsi="Times New Roman" w:cs="Times New Roman"/>
          <w:color w:val="000000"/>
          <w:sz w:val="28"/>
          <w:szCs w:val="28"/>
          <w:lang w:val="vi-VN"/>
        </w:rPr>
        <w:t>cách mạng và thân nhân của người có công với cách mạng là trách nhi</w:t>
      </w:r>
      <w:r w:rsidR="00693C85" w:rsidRPr="00693C85">
        <w:rPr>
          <w:rFonts w:ascii="Times New Roman" w:eastAsia="Times New Roman" w:hAnsi="Times New Roman" w:cs="Times New Roman"/>
          <w:color w:val="000000"/>
          <w:sz w:val="28"/>
          <w:szCs w:val="28"/>
        </w:rPr>
        <w:t>ệ</w:t>
      </w:r>
      <w:r w:rsidR="00693C85" w:rsidRPr="00693C85">
        <w:rPr>
          <w:rFonts w:ascii="Times New Roman" w:eastAsia="Times New Roman" w:hAnsi="Times New Roman" w:cs="Times New Roman"/>
          <w:color w:val="000000"/>
          <w:sz w:val="28"/>
          <w:szCs w:val="28"/>
          <w:lang w:val="vi-VN"/>
        </w:rPr>
        <w:t>m c</w:t>
      </w:r>
      <w:r w:rsidR="00693C85" w:rsidRPr="00693C85">
        <w:rPr>
          <w:rFonts w:ascii="Times New Roman" w:eastAsia="Times New Roman" w:hAnsi="Times New Roman" w:cs="Times New Roman"/>
          <w:color w:val="000000"/>
          <w:sz w:val="28"/>
          <w:szCs w:val="28"/>
        </w:rPr>
        <w:t>ủ</w:t>
      </w:r>
      <w:r w:rsidR="00693C85" w:rsidRPr="00693C85">
        <w:rPr>
          <w:rFonts w:ascii="Times New Roman" w:eastAsia="Times New Roman" w:hAnsi="Times New Roman" w:cs="Times New Roman"/>
          <w:color w:val="000000"/>
          <w:sz w:val="28"/>
          <w:szCs w:val="28"/>
          <w:lang w:val="vi-VN"/>
        </w:rPr>
        <w:t>a Nhà nước và xã hội. Nhà nước khuyến khích các tổ chức, cá nhân quan tâm, giúp đỡ và thực hiện chính sách, chế độ ưu đãi người có công với cách mạng.</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05E35">
        <w:rPr>
          <w:rFonts w:ascii="Times New Roman" w:eastAsia="Times New Roman" w:hAnsi="Times New Roman" w:cs="Times New Roman"/>
          <w:i/>
          <w:color w:val="000000"/>
          <w:sz w:val="28"/>
          <w:szCs w:val="28"/>
        </w:rPr>
        <w:t>Hai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w:t>
      </w:r>
      <w:r w:rsidR="00693C85" w:rsidRPr="00693C85">
        <w:rPr>
          <w:rFonts w:ascii="Times New Roman" w:eastAsia="Times New Roman" w:hAnsi="Times New Roman" w:cs="Times New Roman"/>
          <w:color w:val="000000"/>
          <w:sz w:val="28"/>
          <w:szCs w:val="28"/>
          <w:lang w:val="vi-VN"/>
        </w:rPr>
        <w:t>hế độ ưu đãi người có công với cách mạng và thân nhân của người có công với cách mạng phải được xác định và điều chỉnh phù hợp với điều kiện kinh tế - xã hội của đất nước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ong từng thời kỳ; bảo đảm mức sống của người có công với cách mạng bằng hoặc cao hơn mức trung b</w:t>
      </w:r>
      <w:r w:rsidR="00693C85" w:rsidRPr="00693C85">
        <w:rPr>
          <w:rFonts w:ascii="Times New Roman" w:eastAsia="Times New Roman" w:hAnsi="Times New Roman" w:cs="Times New Roman"/>
          <w:color w:val="000000"/>
          <w:sz w:val="28"/>
          <w:szCs w:val="28"/>
        </w:rPr>
        <w:t>ì</w:t>
      </w:r>
      <w:r w:rsidR="00693C85" w:rsidRPr="00693C85">
        <w:rPr>
          <w:rFonts w:ascii="Times New Roman" w:eastAsia="Times New Roman" w:hAnsi="Times New Roman" w:cs="Times New Roman"/>
          <w:color w:val="000000"/>
          <w:sz w:val="28"/>
          <w:szCs w:val="28"/>
          <w:lang w:val="vi-VN"/>
        </w:rPr>
        <w:t>nh của cộng đồng dân cư nơi cư trú.</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Ba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 xml:space="preserve">gười có công với cách mạng thuộc nhiều đối tượng thì được hưởng trợ cấp, phụ cấp của nhiều đối tượng; đối với trợ cấp người phục vụ và chế độ ưu đãi </w:t>
      </w:r>
      <w:r w:rsidR="00065418">
        <w:rPr>
          <w:rFonts w:ascii="Times New Roman" w:eastAsia="Times New Roman" w:hAnsi="Times New Roman" w:cs="Times New Roman"/>
          <w:color w:val="000000"/>
          <w:sz w:val="28"/>
          <w:szCs w:val="28"/>
        </w:rPr>
        <w:t>khác</w:t>
      </w:r>
      <w:r w:rsidR="00693C85" w:rsidRPr="00693C85">
        <w:rPr>
          <w:rFonts w:ascii="Times New Roman" w:eastAsia="Times New Roman" w:hAnsi="Times New Roman" w:cs="Times New Roman"/>
          <w:color w:val="000000"/>
          <w:sz w:val="28"/>
          <w:szCs w:val="28"/>
          <w:lang w:val="vi-VN"/>
        </w:rPr>
        <w:t xml:space="preserve"> thì chỉ hưởng mức cao nhất của một chế độ ưu đãi.</w:t>
      </w:r>
    </w:p>
    <w:p w:rsidR="00971DAA" w:rsidRPr="001F2642" w:rsidRDefault="00E05E35"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i/>
          <w:color w:val="0D0D0D" w:themeColor="text1" w:themeTint="F2"/>
          <w:sz w:val="28"/>
          <w:szCs w:val="28"/>
        </w:rPr>
        <w:t>Bốn là,</w:t>
      </w:r>
      <w:r w:rsidR="00693C85" w:rsidRPr="001F2642">
        <w:rPr>
          <w:rFonts w:ascii="Times New Roman" w:eastAsia="Times New Roman" w:hAnsi="Times New Roman" w:cs="Times New Roman"/>
          <w:color w:val="0D0D0D" w:themeColor="text1" w:themeTint="F2"/>
          <w:sz w:val="28"/>
          <w:szCs w:val="28"/>
          <w:lang w:val="vi-VN"/>
        </w:rPr>
        <w:t xml:space="preserve"> </w:t>
      </w:r>
      <w:r w:rsidR="00971DAA" w:rsidRPr="001F2642">
        <w:rPr>
          <w:rFonts w:ascii="Times New Roman" w:hAnsi="Times New Roman" w:cs="Times New Roman"/>
          <w:color w:val="0D0D0D" w:themeColor="text1" w:themeTint="F2"/>
          <w:sz w:val="28"/>
          <w:szCs w:val="28"/>
          <w:shd w:val="clear" w:color="auto" w:fill="FFFFFF"/>
          <w:lang w:val="vi-VN"/>
        </w:rPr>
        <w:t>Người có công với cách mạng, thân nhân của người có công với cách mạng quy đ</w:t>
      </w:r>
      <w:r w:rsidR="00971DAA" w:rsidRPr="001F2642">
        <w:rPr>
          <w:rFonts w:ascii="Times New Roman" w:hAnsi="Times New Roman" w:cs="Times New Roman"/>
          <w:color w:val="0D0D0D" w:themeColor="text1" w:themeTint="F2"/>
          <w:sz w:val="28"/>
          <w:szCs w:val="28"/>
          <w:shd w:val="clear" w:color="auto" w:fill="FFFFFF"/>
        </w:rPr>
        <w:t>ị</w:t>
      </w:r>
      <w:r w:rsidR="00971DAA" w:rsidRPr="001F2642">
        <w:rPr>
          <w:rFonts w:ascii="Times New Roman" w:hAnsi="Times New Roman" w:cs="Times New Roman"/>
          <w:color w:val="0D0D0D" w:themeColor="text1" w:themeTint="F2"/>
          <w:sz w:val="28"/>
          <w:szCs w:val="28"/>
          <w:shd w:val="clear" w:color="auto" w:fill="FFFFFF"/>
          <w:lang w:val="vi-VN"/>
        </w:rPr>
        <w:t>nh tại khoản 12 Điều 16 và khoản 1 Điều 31 của Pháp lệnh này chết thì người hoặc tổ chức thực hiện mai táng được hưởng trợ cấp mai táng theo mức quy định của pháp luật về bảo hiểm xã hội; trường hợp thuộc nhiều đối tượng thì chỉ hưởng một trợ cấp mai táng.</w:t>
      </w:r>
    </w:p>
    <w:p w:rsidR="00971DAA" w:rsidRPr="001F2642" w:rsidRDefault="00971DAA"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rPr>
        <w:t>- K</w:t>
      </w:r>
      <w:r w:rsidRPr="001F2642">
        <w:rPr>
          <w:rFonts w:ascii="Times New Roman" w:hAnsi="Times New Roman" w:cs="Times New Roman"/>
          <w:color w:val="0D0D0D" w:themeColor="text1" w:themeTint="F2"/>
          <w:sz w:val="28"/>
          <w:szCs w:val="28"/>
          <w:shd w:val="clear" w:color="auto" w:fill="FFFFFF"/>
          <w:lang w:val="vi-VN"/>
        </w:rPr>
        <w:t>hoản 12 Điều 16</w:t>
      </w:r>
      <w:r w:rsidRPr="001F2642">
        <w:rPr>
          <w:rFonts w:ascii="Times New Roman" w:hAnsi="Times New Roman" w:cs="Times New Roman"/>
          <w:color w:val="0D0D0D" w:themeColor="text1" w:themeTint="F2"/>
          <w:sz w:val="28"/>
          <w:szCs w:val="28"/>
          <w:shd w:val="clear" w:color="auto" w:fill="FFFFFF"/>
        </w:rPr>
        <w:t xml:space="preserve"> quy định </w:t>
      </w:r>
      <w:bookmarkStart w:id="6" w:name="dieu_16"/>
      <w:r w:rsidRPr="001F2642">
        <w:rPr>
          <w:rFonts w:ascii="Times New Roman" w:hAnsi="Times New Roman" w:cs="Times New Roman"/>
          <w:color w:val="0D0D0D" w:themeColor="text1" w:themeTint="F2"/>
          <w:sz w:val="28"/>
          <w:szCs w:val="28"/>
          <w:shd w:val="clear" w:color="auto" w:fill="FFFFFF"/>
        </w:rPr>
        <w:t>về “</w:t>
      </w:r>
      <w:r w:rsidRPr="001F2642">
        <w:rPr>
          <w:rFonts w:ascii="Times New Roman" w:hAnsi="Times New Roman" w:cs="Times New Roman"/>
          <w:bCs/>
          <w:color w:val="0D0D0D" w:themeColor="text1" w:themeTint="F2"/>
          <w:sz w:val="28"/>
          <w:szCs w:val="28"/>
          <w:shd w:val="clear" w:color="auto" w:fill="FFFFFF"/>
          <w:lang w:val="vi-VN"/>
        </w:rPr>
        <w:t>Chế độ ưu đãi đối với thân nhân của liệt sĩ</w:t>
      </w:r>
      <w:bookmarkEnd w:id="6"/>
      <w:r w:rsidRPr="001F2642">
        <w:rPr>
          <w:rFonts w:ascii="Times New Roman" w:hAnsi="Times New Roman" w:cs="Times New Roman"/>
          <w:bCs/>
          <w:color w:val="0D0D0D" w:themeColor="text1" w:themeTint="F2"/>
          <w:sz w:val="28"/>
          <w:szCs w:val="28"/>
          <w:shd w:val="clear" w:color="auto" w:fill="FFFFFF"/>
        </w:rPr>
        <w:t>” như sau</w:t>
      </w:r>
      <w:r w:rsidRPr="001F2642">
        <w:rPr>
          <w:rFonts w:ascii="Times New Roman" w:hAnsi="Times New Roman" w:cs="Times New Roman"/>
          <w:color w:val="0D0D0D" w:themeColor="text1" w:themeTint="F2"/>
          <w:sz w:val="28"/>
          <w:szCs w:val="28"/>
          <w:shd w:val="clear" w:color="auto" w:fill="FFFFFF"/>
        </w:rPr>
        <w:t>: “Trợ cấp mai táng đối với người hoặc tổ chức thực hiện mai táng khi đối tượng quy định tại khoản 3 Điều này đang hưởng trợ cấp hằng tháng chết, trừ trường hợp đối tượng quy định tại khoản 10 Điều này chết”.</w:t>
      </w:r>
    </w:p>
    <w:p w:rsidR="00971DAA" w:rsidRPr="001F2642" w:rsidRDefault="00971DAA" w:rsidP="001F2642">
      <w:pPr>
        <w:pStyle w:val="NormalWeb"/>
        <w:shd w:val="clear" w:color="auto" w:fill="FFFFFF"/>
        <w:spacing w:before="120" w:beforeAutospacing="0" w:after="120" w:afterAutospacing="0" w:line="234" w:lineRule="atLeast"/>
        <w:ind w:firstLine="720"/>
        <w:jc w:val="both"/>
        <w:rPr>
          <w:color w:val="0D0D0D" w:themeColor="text1" w:themeTint="F2"/>
          <w:sz w:val="28"/>
          <w:szCs w:val="28"/>
        </w:rPr>
      </w:pPr>
      <w:r w:rsidRPr="001F2642">
        <w:rPr>
          <w:color w:val="0D0D0D" w:themeColor="text1" w:themeTint="F2"/>
          <w:sz w:val="28"/>
          <w:szCs w:val="28"/>
        </w:rPr>
        <w:t>- K</w:t>
      </w:r>
      <w:r w:rsidRPr="001F2642">
        <w:rPr>
          <w:color w:val="0D0D0D" w:themeColor="text1" w:themeTint="F2"/>
          <w:sz w:val="28"/>
          <w:szCs w:val="28"/>
          <w:shd w:val="clear" w:color="auto" w:fill="FFFFFF"/>
          <w:lang w:val="vi-VN"/>
        </w:rPr>
        <w:t xml:space="preserve">hoản </w:t>
      </w:r>
      <w:r w:rsidRPr="001F2642">
        <w:rPr>
          <w:color w:val="0D0D0D" w:themeColor="text1" w:themeTint="F2"/>
          <w:sz w:val="28"/>
          <w:szCs w:val="28"/>
          <w:shd w:val="clear" w:color="auto" w:fill="FFFFFF"/>
        </w:rPr>
        <w:t>3</w:t>
      </w:r>
      <w:r w:rsidRPr="001F2642">
        <w:rPr>
          <w:color w:val="0D0D0D" w:themeColor="text1" w:themeTint="F2"/>
          <w:sz w:val="28"/>
          <w:szCs w:val="28"/>
          <w:shd w:val="clear" w:color="auto" w:fill="FFFFFF"/>
          <w:lang w:val="vi-VN"/>
        </w:rPr>
        <w:t xml:space="preserve"> Điều 16</w:t>
      </w:r>
      <w:r w:rsidRPr="001F2642">
        <w:rPr>
          <w:color w:val="0D0D0D" w:themeColor="text1" w:themeTint="F2"/>
          <w:sz w:val="28"/>
          <w:szCs w:val="28"/>
          <w:shd w:val="clear" w:color="auto" w:fill="FFFFFF"/>
        </w:rPr>
        <w:t xml:space="preserve"> quy định về “</w:t>
      </w:r>
      <w:r w:rsidRPr="001F2642">
        <w:rPr>
          <w:bCs/>
          <w:color w:val="0D0D0D" w:themeColor="text1" w:themeTint="F2"/>
          <w:sz w:val="28"/>
          <w:szCs w:val="28"/>
          <w:shd w:val="clear" w:color="auto" w:fill="FFFFFF"/>
          <w:lang w:val="vi-VN"/>
        </w:rPr>
        <w:t>Chế độ ưu đãi đối với thân nhân của liệt sĩ</w:t>
      </w:r>
      <w:r w:rsidRPr="001F2642">
        <w:rPr>
          <w:bCs/>
          <w:color w:val="0D0D0D" w:themeColor="text1" w:themeTint="F2"/>
          <w:sz w:val="28"/>
          <w:szCs w:val="28"/>
          <w:shd w:val="clear" w:color="auto" w:fill="FFFFFF"/>
        </w:rPr>
        <w:t>” như sau</w:t>
      </w:r>
      <w:r w:rsidRPr="001F2642">
        <w:rPr>
          <w:color w:val="0D0D0D" w:themeColor="text1" w:themeTint="F2"/>
          <w:sz w:val="28"/>
          <w:szCs w:val="28"/>
          <w:shd w:val="clear" w:color="auto" w:fill="FFFFFF"/>
        </w:rPr>
        <w:t xml:space="preserve">: </w:t>
      </w:r>
      <w:r w:rsidRPr="001F2642">
        <w:rPr>
          <w:color w:val="0D0D0D" w:themeColor="text1" w:themeTint="F2"/>
          <w:sz w:val="28"/>
          <w:szCs w:val="28"/>
          <w:lang w:val="vi-VN"/>
        </w:rPr>
        <w:t>Trợ cấp tuất hằng tháng đối với những người sau đây:</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t>a)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t>b) Vợ hoặc chồng liệt sĩ</w:t>
      </w:r>
      <w:r w:rsidRPr="001F2642">
        <w:rPr>
          <w:rFonts w:ascii="Times New Roman" w:eastAsia="Times New Roman" w:hAnsi="Times New Roman" w:cs="Times New Roman"/>
          <w:color w:val="0D0D0D" w:themeColor="text1" w:themeTint="F2"/>
          <w:sz w:val="28"/>
          <w:szCs w:val="28"/>
        </w:rPr>
        <w:t>”</w:t>
      </w:r>
      <w:r w:rsidRPr="00971DAA">
        <w:rPr>
          <w:rFonts w:ascii="Times New Roman" w:eastAsia="Times New Roman" w:hAnsi="Times New Roman" w:cs="Times New Roman"/>
          <w:color w:val="0D0D0D" w:themeColor="text1" w:themeTint="F2"/>
          <w:sz w:val="28"/>
          <w:szCs w:val="28"/>
          <w:lang w:val="vi-VN"/>
        </w:rPr>
        <w:t>.</w:t>
      </w:r>
    </w:p>
    <w:p w:rsidR="00971DAA" w:rsidRPr="001F2642" w:rsidRDefault="00971DAA" w:rsidP="001F2642">
      <w:pPr>
        <w:pStyle w:val="NormalWeb"/>
        <w:shd w:val="clear" w:color="auto" w:fill="FFFFFF"/>
        <w:spacing w:before="120" w:beforeAutospacing="0" w:after="120" w:afterAutospacing="0" w:line="234" w:lineRule="atLeast"/>
        <w:ind w:firstLine="720"/>
        <w:jc w:val="both"/>
        <w:rPr>
          <w:color w:val="0D0D0D" w:themeColor="text1" w:themeTint="F2"/>
          <w:sz w:val="28"/>
          <w:szCs w:val="28"/>
        </w:rPr>
      </w:pPr>
      <w:r w:rsidRPr="001F2642">
        <w:rPr>
          <w:color w:val="0D0D0D" w:themeColor="text1" w:themeTint="F2"/>
          <w:sz w:val="28"/>
          <w:szCs w:val="28"/>
        </w:rPr>
        <w:t>- K</w:t>
      </w:r>
      <w:r w:rsidRPr="001F2642">
        <w:rPr>
          <w:color w:val="0D0D0D" w:themeColor="text1" w:themeTint="F2"/>
          <w:sz w:val="28"/>
          <w:szCs w:val="28"/>
          <w:shd w:val="clear" w:color="auto" w:fill="FFFFFF"/>
          <w:lang w:val="vi-VN"/>
        </w:rPr>
        <w:t xml:space="preserve">hoản </w:t>
      </w:r>
      <w:r w:rsidRPr="001F2642">
        <w:rPr>
          <w:color w:val="0D0D0D" w:themeColor="text1" w:themeTint="F2"/>
          <w:sz w:val="28"/>
          <w:szCs w:val="28"/>
          <w:shd w:val="clear" w:color="auto" w:fill="FFFFFF"/>
        </w:rPr>
        <w:t>10</w:t>
      </w:r>
      <w:r w:rsidRPr="001F2642">
        <w:rPr>
          <w:color w:val="0D0D0D" w:themeColor="text1" w:themeTint="F2"/>
          <w:sz w:val="28"/>
          <w:szCs w:val="28"/>
          <w:shd w:val="clear" w:color="auto" w:fill="FFFFFF"/>
          <w:lang w:val="vi-VN"/>
        </w:rPr>
        <w:t xml:space="preserve"> Điều 16</w:t>
      </w:r>
      <w:r w:rsidRPr="001F2642">
        <w:rPr>
          <w:color w:val="0D0D0D" w:themeColor="text1" w:themeTint="F2"/>
          <w:sz w:val="28"/>
          <w:szCs w:val="28"/>
          <w:shd w:val="clear" w:color="auto" w:fill="FFFFFF"/>
        </w:rPr>
        <w:t xml:space="preserve"> quy định về “</w:t>
      </w:r>
      <w:r w:rsidRPr="001F2642">
        <w:rPr>
          <w:bCs/>
          <w:color w:val="0D0D0D" w:themeColor="text1" w:themeTint="F2"/>
          <w:sz w:val="28"/>
          <w:szCs w:val="28"/>
          <w:shd w:val="clear" w:color="auto" w:fill="FFFFFF"/>
          <w:lang w:val="vi-VN"/>
        </w:rPr>
        <w:t>Chế độ ưu đãi đối với thân nhân của liệt sĩ</w:t>
      </w:r>
      <w:r w:rsidRPr="001F2642">
        <w:rPr>
          <w:bCs/>
          <w:color w:val="0D0D0D" w:themeColor="text1" w:themeTint="F2"/>
          <w:sz w:val="28"/>
          <w:szCs w:val="28"/>
          <w:shd w:val="clear" w:color="auto" w:fill="FFFFFF"/>
        </w:rPr>
        <w:t>” như sau</w:t>
      </w:r>
      <w:r w:rsidRPr="001F2642">
        <w:rPr>
          <w:color w:val="0D0D0D" w:themeColor="text1" w:themeTint="F2"/>
          <w:sz w:val="28"/>
          <w:szCs w:val="28"/>
          <w:shd w:val="clear" w:color="auto" w:fill="FFFFFF"/>
        </w:rPr>
        <w:t>: “</w:t>
      </w:r>
      <w:r w:rsidRPr="001F2642">
        <w:rPr>
          <w:color w:val="0D0D0D" w:themeColor="text1" w:themeTint="F2"/>
          <w:sz w:val="28"/>
          <w:szCs w:val="28"/>
          <w:lang w:val="vi-VN"/>
        </w:rPr>
        <w:t>Vợ hoặc chồng liệt sĩ lấy chồng hoặc vợ khác mà nuôi con li</w:t>
      </w:r>
      <w:r w:rsidRPr="001F2642">
        <w:rPr>
          <w:color w:val="0D0D0D" w:themeColor="text1" w:themeTint="F2"/>
          <w:sz w:val="28"/>
          <w:szCs w:val="28"/>
        </w:rPr>
        <w:t>ệ</w:t>
      </w:r>
      <w:r w:rsidRPr="001F2642">
        <w:rPr>
          <w:color w:val="0D0D0D" w:themeColor="text1" w:themeTint="F2"/>
          <w:sz w:val="28"/>
          <w:szCs w:val="28"/>
          <w:lang w:val="vi-VN"/>
        </w:rPr>
        <w:t>t </w:t>
      </w:r>
      <w:r w:rsidRPr="001F2642">
        <w:rPr>
          <w:color w:val="0D0D0D" w:themeColor="text1" w:themeTint="F2"/>
          <w:sz w:val="28"/>
          <w:szCs w:val="28"/>
        </w:rPr>
        <w:t>sĩ đế</w:t>
      </w:r>
      <w:r w:rsidRPr="001F2642">
        <w:rPr>
          <w:color w:val="0D0D0D" w:themeColor="text1" w:themeTint="F2"/>
          <w:sz w:val="28"/>
          <w:szCs w:val="28"/>
          <w:lang w:val="vi-VN"/>
        </w:rPr>
        <w:t>n tuổi trưởng thành hoặc chăm sóc cha đẻ, mẹ đẻ liệt sĩ khi còn sống ho</w:t>
      </w:r>
      <w:r w:rsidRPr="001F2642">
        <w:rPr>
          <w:color w:val="0D0D0D" w:themeColor="text1" w:themeTint="F2"/>
          <w:sz w:val="28"/>
          <w:szCs w:val="28"/>
        </w:rPr>
        <w:t>ặ</w:t>
      </w:r>
      <w:r w:rsidRPr="001F2642">
        <w:rPr>
          <w:color w:val="0D0D0D" w:themeColor="text1" w:themeTint="F2"/>
          <w:sz w:val="28"/>
          <w:szCs w:val="28"/>
          <w:lang w:val="vi-VN"/>
        </w:rPr>
        <w:t>c </w:t>
      </w:r>
      <w:r w:rsidRPr="001F2642">
        <w:rPr>
          <w:color w:val="0D0D0D" w:themeColor="text1" w:themeTint="F2"/>
          <w:sz w:val="28"/>
          <w:szCs w:val="28"/>
        </w:rPr>
        <w:t>vì h</w:t>
      </w:r>
      <w:r w:rsidRPr="001F2642">
        <w:rPr>
          <w:color w:val="0D0D0D" w:themeColor="text1" w:themeTint="F2"/>
          <w:sz w:val="28"/>
          <w:szCs w:val="28"/>
          <w:lang w:val="vi-VN"/>
        </w:rPr>
        <w:t>oạt động cách mạng mà không có điều kiện chăm sóc cha đẻ, mẹ đẻ liệt sĩ khi còn sống thì hưởng chế độ ưu đãi như sau:</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lastRenderedPageBreak/>
        <w:t>a) Trợ cấp tuất hằng tháng;</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t>b) Bảo hiểm y tế</w:t>
      </w:r>
      <w:r w:rsidRPr="001F2642">
        <w:rPr>
          <w:rFonts w:ascii="Times New Roman" w:eastAsia="Times New Roman" w:hAnsi="Times New Roman" w:cs="Times New Roman"/>
          <w:color w:val="0D0D0D" w:themeColor="text1" w:themeTint="F2"/>
          <w:sz w:val="28"/>
          <w:szCs w:val="28"/>
        </w:rPr>
        <w:t>”</w:t>
      </w:r>
      <w:r w:rsidRPr="00971DAA">
        <w:rPr>
          <w:rFonts w:ascii="Times New Roman" w:eastAsia="Times New Roman" w:hAnsi="Times New Roman" w:cs="Times New Roman"/>
          <w:color w:val="0D0D0D" w:themeColor="text1" w:themeTint="F2"/>
          <w:sz w:val="28"/>
          <w:szCs w:val="28"/>
          <w:lang w:val="vi-VN"/>
        </w:rPr>
        <w:t>.</w:t>
      </w:r>
    </w:p>
    <w:p w:rsidR="001F2642" w:rsidRPr="001F2642" w:rsidRDefault="001F2642" w:rsidP="001F2642">
      <w:pPr>
        <w:pStyle w:val="NormalWeb"/>
        <w:shd w:val="clear" w:color="auto" w:fill="FFFFFF"/>
        <w:spacing w:before="0" w:beforeAutospacing="0" w:after="0" w:afterAutospacing="0" w:line="234" w:lineRule="atLeast"/>
        <w:ind w:firstLine="720"/>
        <w:jc w:val="both"/>
        <w:rPr>
          <w:color w:val="0D0D0D" w:themeColor="text1" w:themeTint="F2"/>
          <w:sz w:val="28"/>
          <w:szCs w:val="28"/>
        </w:rPr>
      </w:pPr>
      <w:r w:rsidRPr="001F2642">
        <w:rPr>
          <w:color w:val="0D0D0D" w:themeColor="text1" w:themeTint="F2"/>
          <w:sz w:val="28"/>
          <w:szCs w:val="28"/>
          <w:shd w:val="clear" w:color="auto" w:fill="FFFFFF"/>
        </w:rPr>
        <w:t>- K</w:t>
      </w:r>
      <w:r w:rsidRPr="001F2642">
        <w:rPr>
          <w:color w:val="0D0D0D" w:themeColor="text1" w:themeTint="F2"/>
          <w:sz w:val="28"/>
          <w:szCs w:val="28"/>
          <w:shd w:val="clear" w:color="auto" w:fill="FFFFFF"/>
          <w:lang w:val="vi-VN"/>
        </w:rPr>
        <w:t xml:space="preserve">hoản 1 Điều 31 </w:t>
      </w:r>
      <w:r w:rsidRPr="001F2642">
        <w:rPr>
          <w:color w:val="0D0D0D" w:themeColor="text1" w:themeTint="F2"/>
          <w:sz w:val="28"/>
          <w:szCs w:val="28"/>
          <w:shd w:val="clear" w:color="auto" w:fill="FFFFFF"/>
        </w:rPr>
        <w:t xml:space="preserve">quy định về </w:t>
      </w:r>
      <w:bookmarkStart w:id="7" w:name="dieu_31"/>
      <w:r w:rsidRPr="001F2642">
        <w:rPr>
          <w:color w:val="0D0D0D" w:themeColor="text1" w:themeTint="F2"/>
          <w:sz w:val="28"/>
          <w:szCs w:val="28"/>
          <w:shd w:val="clear" w:color="auto" w:fill="FFFFFF"/>
        </w:rPr>
        <w:t>“</w:t>
      </w:r>
      <w:r w:rsidRPr="001F2642">
        <w:rPr>
          <w:bCs/>
          <w:color w:val="0D0D0D" w:themeColor="text1" w:themeTint="F2"/>
          <w:sz w:val="28"/>
          <w:szCs w:val="28"/>
          <w:lang w:val="vi-VN"/>
        </w:rPr>
        <w:t>Chế độ ưu đãi đối với thân nhân của người hoạt động kháng chiến bị nhiễm chất độc hóa học</w:t>
      </w:r>
      <w:bookmarkEnd w:id="7"/>
      <w:r w:rsidRPr="001F2642">
        <w:rPr>
          <w:bCs/>
          <w:color w:val="0D0D0D" w:themeColor="text1" w:themeTint="F2"/>
          <w:sz w:val="28"/>
          <w:szCs w:val="28"/>
        </w:rPr>
        <w:t>” như sau: “T</w:t>
      </w:r>
      <w:r w:rsidRPr="001F2642">
        <w:rPr>
          <w:color w:val="0D0D0D" w:themeColor="text1" w:themeTint="F2"/>
          <w:sz w:val="28"/>
          <w:szCs w:val="28"/>
          <w:lang w:val="vi-VN"/>
        </w:rPr>
        <w:t>rợ cấp hằng tháng đối với con đẻ bị dị dạng, dị tật có liên quan đến phơi nhiễm chất độc hóa học có tỷ lệ tổn thương cơ thể từ 61% trở lên</w:t>
      </w:r>
      <w:r w:rsidRPr="001F2642">
        <w:rPr>
          <w:color w:val="0D0D0D" w:themeColor="text1" w:themeTint="F2"/>
          <w:sz w:val="28"/>
          <w:szCs w:val="28"/>
        </w:rPr>
        <w:t>”</w:t>
      </w:r>
      <w:r w:rsidRPr="001F2642">
        <w:rPr>
          <w:color w:val="0D0D0D" w:themeColor="text1" w:themeTint="F2"/>
          <w:sz w:val="28"/>
          <w:szCs w:val="28"/>
          <w:lang w:val="vi-VN"/>
        </w:rPr>
        <w:t>.</w:t>
      </w:r>
    </w:p>
    <w:p w:rsidR="00693C85" w:rsidRPr="001F2642"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lang w:val="vi-VN"/>
        </w:rPr>
        <w:t>Trường hợp các đối tượng này đồng th</w:t>
      </w:r>
      <w:r w:rsidRPr="001F2642">
        <w:rPr>
          <w:rFonts w:ascii="Times New Roman" w:eastAsia="Times New Roman" w:hAnsi="Times New Roman" w:cs="Times New Roman"/>
          <w:color w:val="0D0D0D" w:themeColor="text1" w:themeTint="F2"/>
          <w:sz w:val="28"/>
          <w:szCs w:val="28"/>
        </w:rPr>
        <w:t>ờ</w:t>
      </w:r>
      <w:r w:rsidRPr="001F2642">
        <w:rPr>
          <w:rFonts w:ascii="Times New Roman" w:eastAsia="Times New Roman" w:hAnsi="Times New Roman" w:cs="Times New Roman"/>
          <w:color w:val="0D0D0D" w:themeColor="text1" w:themeTint="F2"/>
          <w:sz w:val="28"/>
          <w:szCs w:val="28"/>
          <w:lang w:val="vi-VN"/>
        </w:rPr>
        <w:t>i thuộc đối tượng hưởng trợ cấp mai táng theo quy định của pháp luật về bảo hiểm xã hội thì hư</w:t>
      </w:r>
      <w:r w:rsidRPr="001F2642">
        <w:rPr>
          <w:rFonts w:ascii="Times New Roman" w:eastAsia="Times New Roman" w:hAnsi="Times New Roman" w:cs="Times New Roman"/>
          <w:color w:val="0D0D0D" w:themeColor="text1" w:themeTint="F2"/>
          <w:sz w:val="28"/>
          <w:szCs w:val="28"/>
        </w:rPr>
        <w:t>ở</w:t>
      </w:r>
      <w:r w:rsidRPr="001F2642">
        <w:rPr>
          <w:rFonts w:ascii="Times New Roman" w:eastAsia="Times New Roman" w:hAnsi="Times New Roman" w:cs="Times New Roman"/>
          <w:color w:val="0D0D0D" w:themeColor="text1" w:themeTint="F2"/>
          <w:sz w:val="28"/>
          <w:szCs w:val="28"/>
          <w:lang w:val="vi-VN"/>
        </w:rPr>
        <w:t>ng trợ cấp mai táng theo quy định của pháp luật v</w:t>
      </w:r>
      <w:r w:rsidRPr="001F2642">
        <w:rPr>
          <w:rFonts w:ascii="Times New Roman" w:eastAsia="Times New Roman" w:hAnsi="Times New Roman" w:cs="Times New Roman"/>
          <w:color w:val="0D0D0D" w:themeColor="text1" w:themeTint="F2"/>
          <w:sz w:val="28"/>
          <w:szCs w:val="28"/>
        </w:rPr>
        <w:t>ề </w:t>
      </w:r>
      <w:r w:rsidRPr="001F2642">
        <w:rPr>
          <w:rFonts w:ascii="Times New Roman" w:eastAsia="Times New Roman" w:hAnsi="Times New Roman" w:cs="Times New Roman"/>
          <w:color w:val="0D0D0D" w:themeColor="text1" w:themeTint="F2"/>
          <w:sz w:val="28"/>
          <w:szCs w:val="28"/>
          <w:lang w:val="vi-VN"/>
        </w:rPr>
        <w:t>bảo hiểm xã hội; trường hợp đồng thời thuộc đối tượng được hư</w:t>
      </w:r>
      <w:r w:rsidRPr="001F2642">
        <w:rPr>
          <w:rFonts w:ascii="Times New Roman" w:eastAsia="Times New Roman" w:hAnsi="Times New Roman" w:cs="Times New Roman"/>
          <w:color w:val="0D0D0D" w:themeColor="text1" w:themeTint="F2"/>
          <w:sz w:val="28"/>
          <w:szCs w:val="28"/>
        </w:rPr>
        <w:t>ở</w:t>
      </w:r>
      <w:r w:rsidRPr="001F2642">
        <w:rPr>
          <w:rFonts w:ascii="Times New Roman" w:eastAsia="Times New Roman" w:hAnsi="Times New Roman" w:cs="Times New Roman"/>
          <w:color w:val="0D0D0D" w:themeColor="text1" w:themeTint="F2"/>
          <w:sz w:val="28"/>
          <w:szCs w:val="28"/>
          <w:lang w:val="vi-VN"/>
        </w:rPr>
        <w:t>ng chế độ mai táng do ngân sách nhà nước bả</w:t>
      </w:r>
      <w:r w:rsidRPr="001F2642">
        <w:rPr>
          <w:rFonts w:ascii="Times New Roman" w:eastAsia="Times New Roman" w:hAnsi="Times New Roman" w:cs="Times New Roman"/>
          <w:color w:val="0D0D0D" w:themeColor="text1" w:themeTint="F2"/>
          <w:sz w:val="28"/>
          <w:szCs w:val="28"/>
        </w:rPr>
        <w:t>o </w:t>
      </w:r>
      <w:r w:rsidRPr="001F2642">
        <w:rPr>
          <w:rFonts w:ascii="Times New Roman" w:eastAsia="Times New Roman" w:hAnsi="Times New Roman" w:cs="Times New Roman"/>
          <w:color w:val="0D0D0D" w:themeColor="text1" w:themeTint="F2"/>
          <w:sz w:val="28"/>
          <w:szCs w:val="28"/>
          <w:lang w:val="vi-VN"/>
        </w:rPr>
        <w:t>đảm theo quy định của văn bản quy phạm pháp luật khác thì hưởng một chế độ mai táng với mức cao nhất.</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05E35">
        <w:rPr>
          <w:rFonts w:ascii="Times New Roman" w:eastAsia="Times New Roman" w:hAnsi="Times New Roman" w:cs="Times New Roman"/>
          <w:i/>
          <w:color w:val="000000"/>
          <w:sz w:val="28"/>
          <w:szCs w:val="28"/>
        </w:rPr>
        <w:t>Năm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gười có công với cách mạng ch</w:t>
      </w:r>
      <w:r w:rsidR="00693C85" w:rsidRPr="00693C85">
        <w:rPr>
          <w:rFonts w:ascii="Times New Roman" w:eastAsia="Times New Roman" w:hAnsi="Times New Roman" w:cs="Times New Roman"/>
          <w:color w:val="000000"/>
          <w:sz w:val="28"/>
          <w:szCs w:val="28"/>
        </w:rPr>
        <w:t>ế</w:t>
      </w:r>
      <w:r w:rsidR="00693C85" w:rsidRPr="00693C85">
        <w:rPr>
          <w:rFonts w:ascii="Times New Roman" w:eastAsia="Times New Roman" w:hAnsi="Times New Roman" w:cs="Times New Roman"/>
          <w:color w:val="000000"/>
          <w:sz w:val="28"/>
          <w:szCs w:val="28"/>
          <w:lang w:val="vi-VN"/>
        </w:rPr>
        <w:t>t mà có thân nhân hưởng trợ cấp tuất hằng tháng theo quy định của Pháp lệnh này thì thân nhân của người có công với cách mạng được hưởng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ợ cấp tuất hằng tháng như sau:</w:t>
      </w:r>
    </w:p>
    <w:p w:rsidR="00693C85" w:rsidRPr="001F2642" w:rsidRDefault="001F2642"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lang w:val="vi-VN"/>
        </w:rPr>
      </w:pPr>
      <w:r w:rsidRPr="001F2642">
        <w:rPr>
          <w:rFonts w:ascii="Times New Roman" w:eastAsia="Times New Roman" w:hAnsi="Times New Roman" w:cs="Times New Roman"/>
          <w:color w:val="0D0D0D" w:themeColor="text1" w:themeTint="F2"/>
          <w:sz w:val="28"/>
          <w:szCs w:val="28"/>
        </w:rPr>
        <w:t>-</w:t>
      </w:r>
      <w:r w:rsidR="00693C85" w:rsidRPr="001F2642">
        <w:rPr>
          <w:rFonts w:ascii="Times New Roman" w:eastAsia="Times New Roman" w:hAnsi="Times New Roman" w:cs="Times New Roman"/>
          <w:color w:val="0D0D0D" w:themeColor="text1" w:themeTint="F2"/>
          <w:sz w:val="28"/>
          <w:szCs w:val="28"/>
          <w:lang w:val="vi-VN"/>
        </w:rPr>
        <w:t xml:space="preserve"> Thân nhân của hai người có công với cách mạng trở lên được hưởng tối đa hai suất trợ cấp tuất hằng tháng, trừ trường hợp quy định tại điểm a khoản 3 Điều 16 của Pháp lệnh này;</w:t>
      </w:r>
    </w:p>
    <w:p w:rsidR="001F2642" w:rsidRPr="001F2642" w:rsidRDefault="001F2642"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rPr>
        <w:t>Đ</w:t>
      </w:r>
      <w:r w:rsidRPr="001F2642">
        <w:rPr>
          <w:rFonts w:ascii="Times New Roman" w:eastAsia="Times New Roman" w:hAnsi="Times New Roman" w:cs="Times New Roman"/>
          <w:color w:val="0D0D0D" w:themeColor="text1" w:themeTint="F2"/>
          <w:sz w:val="28"/>
          <w:szCs w:val="28"/>
          <w:lang w:val="vi-VN"/>
        </w:rPr>
        <w:t xml:space="preserve">iểm a khoản 3 Điều 16 </w:t>
      </w:r>
      <w:r w:rsidRPr="001F2642">
        <w:rPr>
          <w:rFonts w:ascii="Times New Roman" w:hAnsi="Times New Roman" w:cs="Times New Roman"/>
          <w:color w:val="0D0D0D" w:themeColor="text1" w:themeTint="F2"/>
          <w:sz w:val="28"/>
          <w:szCs w:val="28"/>
          <w:shd w:val="clear" w:color="auto" w:fill="FFFFFF"/>
        </w:rPr>
        <w:t>quy định về “</w:t>
      </w:r>
      <w:r w:rsidRPr="001F2642">
        <w:rPr>
          <w:rFonts w:ascii="Times New Roman" w:hAnsi="Times New Roman" w:cs="Times New Roman"/>
          <w:bCs/>
          <w:color w:val="0D0D0D" w:themeColor="text1" w:themeTint="F2"/>
          <w:sz w:val="28"/>
          <w:szCs w:val="28"/>
          <w:shd w:val="clear" w:color="auto" w:fill="FFFFFF"/>
          <w:lang w:val="vi-VN"/>
        </w:rPr>
        <w:t>Chế độ ưu đãi đối với thân nhân của liệt sĩ</w:t>
      </w:r>
      <w:r w:rsidRPr="001F2642">
        <w:rPr>
          <w:rFonts w:ascii="Times New Roman" w:hAnsi="Times New Roman" w:cs="Times New Roman"/>
          <w:bCs/>
          <w:color w:val="0D0D0D" w:themeColor="text1" w:themeTint="F2"/>
          <w:sz w:val="28"/>
          <w:szCs w:val="28"/>
          <w:shd w:val="clear" w:color="auto" w:fill="FFFFFF"/>
        </w:rPr>
        <w:t>” như sau</w:t>
      </w:r>
      <w:r w:rsidRPr="001F2642">
        <w:rPr>
          <w:rFonts w:ascii="Times New Roman" w:hAnsi="Times New Roman" w:cs="Times New Roman"/>
          <w:color w:val="0D0D0D" w:themeColor="text1" w:themeTint="F2"/>
          <w:sz w:val="28"/>
          <w:szCs w:val="28"/>
          <w:shd w:val="clear" w:color="auto" w:fill="FFFFFF"/>
        </w:rPr>
        <w:t xml:space="preserve">: </w:t>
      </w:r>
      <w:r w:rsidRPr="001F2642">
        <w:rPr>
          <w:rFonts w:ascii="Times New Roman" w:eastAsia="Times New Roman" w:hAnsi="Times New Roman" w:cs="Times New Roman"/>
          <w:color w:val="0D0D0D" w:themeColor="text1" w:themeTint="F2"/>
          <w:sz w:val="28"/>
          <w:szCs w:val="28"/>
        </w:rPr>
        <w:t>“</w:t>
      </w:r>
      <w:r w:rsidRPr="001F2642">
        <w:rPr>
          <w:rFonts w:ascii="Times New Roman" w:eastAsia="Times New Roman" w:hAnsi="Times New Roman" w:cs="Times New Roman"/>
          <w:color w:val="0D0D0D" w:themeColor="text1" w:themeTint="F2"/>
          <w:sz w:val="28"/>
          <w:szCs w:val="28"/>
          <w:lang w:val="vi-VN"/>
        </w:rPr>
        <w:t>Trợ cấp tuất hằng tháng đối với những người sau đây: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r w:rsidRPr="001F2642">
        <w:rPr>
          <w:rFonts w:ascii="Times New Roman" w:eastAsia="Times New Roman" w:hAnsi="Times New Roman" w:cs="Times New Roman"/>
          <w:color w:val="0D0D0D" w:themeColor="text1" w:themeTint="F2"/>
          <w:sz w:val="28"/>
          <w:szCs w:val="28"/>
        </w:rPr>
        <w:t>”.</w:t>
      </w:r>
    </w:p>
    <w:p w:rsidR="00693C85" w:rsidRPr="00693C85"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Thân nhân của một liệt sĩ đồng thời là thân nhân của hai người có công với cách mạng trở lên được hưởng trợ cấp tuất hằng tháng của một li</w:t>
      </w:r>
      <w:r w:rsidR="00693C85" w:rsidRPr="00693C85">
        <w:rPr>
          <w:rFonts w:ascii="Times New Roman" w:eastAsia="Times New Roman" w:hAnsi="Times New Roman" w:cs="Times New Roman"/>
          <w:color w:val="000000"/>
          <w:sz w:val="28"/>
          <w:szCs w:val="28"/>
        </w:rPr>
        <w:t>ệt </w:t>
      </w:r>
      <w:r w:rsidR="00693C85" w:rsidRPr="00693C85">
        <w:rPr>
          <w:rFonts w:ascii="Times New Roman" w:eastAsia="Times New Roman" w:hAnsi="Times New Roman" w:cs="Times New Roman"/>
          <w:color w:val="000000"/>
          <w:sz w:val="28"/>
          <w:szCs w:val="28"/>
          <w:lang w:val="vi-VN"/>
        </w:rPr>
        <w:t>s</w:t>
      </w:r>
      <w:r w:rsidR="00693C85" w:rsidRPr="00693C85">
        <w:rPr>
          <w:rFonts w:ascii="Times New Roman" w:eastAsia="Times New Roman" w:hAnsi="Times New Roman" w:cs="Times New Roman"/>
          <w:color w:val="000000"/>
          <w:sz w:val="28"/>
          <w:szCs w:val="28"/>
        </w:rPr>
        <w:t>ĩ</w:t>
      </w:r>
      <w:r w:rsidR="00693C85" w:rsidRPr="00693C85">
        <w:rPr>
          <w:rFonts w:ascii="Times New Roman" w:eastAsia="Times New Roman" w:hAnsi="Times New Roman" w:cs="Times New Roman"/>
          <w:color w:val="000000"/>
          <w:sz w:val="28"/>
          <w:szCs w:val="28"/>
          <w:lang w:val="vi-VN"/>
        </w:rPr>
        <w:t> v</w:t>
      </w:r>
      <w:r w:rsidR="00693C85" w:rsidRPr="00693C85">
        <w:rPr>
          <w:rFonts w:ascii="Times New Roman" w:eastAsia="Times New Roman" w:hAnsi="Times New Roman" w:cs="Times New Roman"/>
          <w:color w:val="000000"/>
          <w:sz w:val="28"/>
          <w:szCs w:val="28"/>
        </w:rPr>
        <w:t>à t</w:t>
      </w:r>
      <w:r w:rsidR="00693C85" w:rsidRPr="00693C85">
        <w:rPr>
          <w:rFonts w:ascii="Times New Roman" w:eastAsia="Times New Roman" w:hAnsi="Times New Roman" w:cs="Times New Roman"/>
          <w:color w:val="000000"/>
          <w:sz w:val="28"/>
          <w:szCs w:val="28"/>
          <w:lang w:val="vi-VN"/>
        </w:rPr>
        <w:t>rợ cấp tuất hằng tháng của một người có công với cách mạng;</w:t>
      </w:r>
    </w:p>
    <w:p w:rsidR="00693C85" w:rsidRPr="001F2642"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lang w:val="vi-VN"/>
        </w:rPr>
      </w:pPr>
      <w:r w:rsidRPr="001F2642">
        <w:rPr>
          <w:rFonts w:ascii="Times New Roman" w:eastAsia="Times New Roman" w:hAnsi="Times New Roman" w:cs="Times New Roman"/>
          <w:color w:val="0D0D0D" w:themeColor="text1" w:themeTint="F2"/>
          <w:sz w:val="28"/>
          <w:szCs w:val="28"/>
        </w:rPr>
        <w:t>-</w:t>
      </w:r>
      <w:r w:rsidR="00693C85" w:rsidRPr="001F2642">
        <w:rPr>
          <w:rFonts w:ascii="Times New Roman" w:eastAsia="Times New Roman" w:hAnsi="Times New Roman" w:cs="Times New Roman"/>
          <w:color w:val="0D0D0D" w:themeColor="text1" w:themeTint="F2"/>
          <w:sz w:val="28"/>
          <w:szCs w:val="28"/>
          <w:lang w:val="vi-VN"/>
        </w:rPr>
        <w:t xml:space="preserve"> Thân nhân của hai liệt sĩ trở l</w:t>
      </w:r>
      <w:r w:rsidR="00693C85" w:rsidRPr="001F2642">
        <w:rPr>
          <w:rFonts w:ascii="Times New Roman" w:eastAsia="Times New Roman" w:hAnsi="Times New Roman" w:cs="Times New Roman"/>
          <w:color w:val="0D0D0D" w:themeColor="text1" w:themeTint="F2"/>
          <w:sz w:val="28"/>
          <w:szCs w:val="28"/>
        </w:rPr>
        <w:t>ê</w:t>
      </w:r>
      <w:r w:rsidR="00693C85" w:rsidRPr="001F2642">
        <w:rPr>
          <w:rFonts w:ascii="Times New Roman" w:eastAsia="Times New Roman" w:hAnsi="Times New Roman" w:cs="Times New Roman"/>
          <w:color w:val="0D0D0D" w:themeColor="text1" w:themeTint="F2"/>
          <w:sz w:val="28"/>
          <w:szCs w:val="28"/>
          <w:lang w:val="vi-VN"/>
        </w:rPr>
        <w:t>n và đồng thời là thân nhân của người có c</w:t>
      </w:r>
      <w:r w:rsidR="00693C85" w:rsidRPr="001F2642">
        <w:rPr>
          <w:rFonts w:ascii="Times New Roman" w:eastAsia="Times New Roman" w:hAnsi="Times New Roman" w:cs="Times New Roman"/>
          <w:color w:val="0D0D0D" w:themeColor="text1" w:themeTint="F2"/>
          <w:sz w:val="28"/>
          <w:szCs w:val="28"/>
        </w:rPr>
        <w:t>ô</w:t>
      </w:r>
      <w:r w:rsidR="00693C85" w:rsidRPr="001F2642">
        <w:rPr>
          <w:rFonts w:ascii="Times New Roman" w:eastAsia="Times New Roman" w:hAnsi="Times New Roman" w:cs="Times New Roman"/>
          <w:color w:val="0D0D0D" w:themeColor="text1" w:themeTint="F2"/>
          <w:sz w:val="28"/>
          <w:szCs w:val="28"/>
          <w:lang w:val="vi-VN"/>
        </w:rPr>
        <w:t>ng với cách mạng thì hưởng trợ cấp tuất hằng tháng đối với thân nhân của liệt sĩ theo quy định tại điểm a khoản 3 Điều 16 của Pháp lệnh này;</w:t>
      </w:r>
    </w:p>
    <w:p w:rsidR="001F2642" w:rsidRPr="001F2642" w:rsidRDefault="001F2642"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rPr>
        <w:t>Đ</w:t>
      </w:r>
      <w:r w:rsidRPr="001F2642">
        <w:rPr>
          <w:rFonts w:ascii="Times New Roman" w:eastAsia="Times New Roman" w:hAnsi="Times New Roman" w:cs="Times New Roman"/>
          <w:color w:val="0D0D0D" w:themeColor="text1" w:themeTint="F2"/>
          <w:sz w:val="28"/>
          <w:szCs w:val="28"/>
          <w:lang w:val="vi-VN"/>
        </w:rPr>
        <w:t xml:space="preserve">iểm a khoản 3 Điều 16 </w:t>
      </w:r>
      <w:r w:rsidRPr="001F2642">
        <w:rPr>
          <w:rFonts w:ascii="Times New Roman" w:hAnsi="Times New Roman" w:cs="Times New Roman"/>
          <w:color w:val="0D0D0D" w:themeColor="text1" w:themeTint="F2"/>
          <w:sz w:val="28"/>
          <w:szCs w:val="28"/>
          <w:shd w:val="clear" w:color="auto" w:fill="FFFFFF"/>
        </w:rPr>
        <w:t>quy định về “</w:t>
      </w:r>
      <w:r w:rsidRPr="001F2642">
        <w:rPr>
          <w:rFonts w:ascii="Times New Roman" w:hAnsi="Times New Roman" w:cs="Times New Roman"/>
          <w:bCs/>
          <w:color w:val="0D0D0D" w:themeColor="text1" w:themeTint="F2"/>
          <w:sz w:val="28"/>
          <w:szCs w:val="28"/>
          <w:shd w:val="clear" w:color="auto" w:fill="FFFFFF"/>
          <w:lang w:val="vi-VN"/>
        </w:rPr>
        <w:t>Chế độ ưu đãi đối với thân nhân của liệt sĩ</w:t>
      </w:r>
      <w:r w:rsidRPr="001F2642">
        <w:rPr>
          <w:rFonts w:ascii="Times New Roman" w:hAnsi="Times New Roman" w:cs="Times New Roman"/>
          <w:bCs/>
          <w:color w:val="0D0D0D" w:themeColor="text1" w:themeTint="F2"/>
          <w:sz w:val="28"/>
          <w:szCs w:val="28"/>
          <w:shd w:val="clear" w:color="auto" w:fill="FFFFFF"/>
        </w:rPr>
        <w:t>” như sau</w:t>
      </w:r>
      <w:r w:rsidRPr="001F2642">
        <w:rPr>
          <w:rFonts w:ascii="Times New Roman" w:hAnsi="Times New Roman" w:cs="Times New Roman"/>
          <w:color w:val="0D0D0D" w:themeColor="text1" w:themeTint="F2"/>
          <w:sz w:val="28"/>
          <w:szCs w:val="28"/>
          <w:shd w:val="clear" w:color="auto" w:fill="FFFFFF"/>
        </w:rPr>
        <w:t xml:space="preserve">: </w:t>
      </w:r>
      <w:r w:rsidRPr="001F2642">
        <w:rPr>
          <w:rFonts w:ascii="Times New Roman" w:eastAsia="Times New Roman" w:hAnsi="Times New Roman" w:cs="Times New Roman"/>
          <w:color w:val="0D0D0D" w:themeColor="text1" w:themeTint="F2"/>
          <w:sz w:val="28"/>
          <w:szCs w:val="28"/>
        </w:rPr>
        <w:t>“</w:t>
      </w:r>
      <w:r w:rsidRPr="001F2642">
        <w:rPr>
          <w:rFonts w:ascii="Times New Roman" w:eastAsia="Times New Roman" w:hAnsi="Times New Roman" w:cs="Times New Roman"/>
          <w:color w:val="0D0D0D" w:themeColor="text1" w:themeTint="F2"/>
          <w:sz w:val="28"/>
          <w:szCs w:val="28"/>
          <w:lang w:val="vi-VN"/>
        </w:rPr>
        <w:t>Trợ cấp tuất hằng tháng đối với những người sau đây: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r w:rsidRPr="001F2642">
        <w:rPr>
          <w:rFonts w:ascii="Times New Roman" w:eastAsia="Times New Roman" w:hAnsi="Times New Roman" w:cs="Times New Roman"/>
          <w:color w:val="0D0D0D" w:themeColor="text1" w:themeTint="F2"/>
          <w:sz w:val="28"/>
          <w:szCs w:val="28"/>
        </w:rPr>
        <w:t>”.</w:t>
      </w:r>
    </w:p>
    <w:p w:rsidR="00693C85" w:rsidRPr="00693C85"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Thân nhân của người có công với cách mạng mà người có công đó thuộc hai đối tượng người có công với cách mạng trở lên thì được hưởng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ợ cấp tuất hằng tháng của một đối tượng;</w:t>
      </w:r>
    </w:p>
    <w:p w:rsidR="00693C85" w:rsidRPr="00693C85"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693C85" w:rsidRPr="00693C85">
        <w:rPr>
          <w:rFonts w:ascii="Times New Roman" w:eastAsia="Times New Roman" w:hAnsi="Times New Roman" w:cs="Times New Roman"/>
          <w:color w:val="000000"/>
          <w:sz w:val="28"/>
          <w:szCs w:val="28"/>
          <w:lang w:val="vi-VN"/>
        </w:rPr>
        <w:t xml:space="preserve"> Con của người có công với cách mạng từ đủ 18 tuổi trở lên nếu đã hưởng trợ cấp tuất hằng tháng trong thời gian theo học tại một cơ sở giáo dục nghề nghiệp, cơ sở giáo dục đại học hoặc đang hưởng trợ c</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p tuất hằng tháng trong thời gian theo học tại một cơ sở giáo dục nghề nghiệp, cơ sở giáo dục đại học mà thôi học hoặc bị buộc thôi học thì không được hưởng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ợ cấp tuất hằng tháng.</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A30F8">
        <w:rPr>
          <w:rFonts w:ascii="Times New Roman" w:eastAsia="Times New Roman" w:hAnsi="Times New Roman" w:cs="Times New Roman"/>
          <w:i/>
          <w:color w:val="000000"/>
          <w:sz w:val="28"/>
          <w:szCs w:val="28"/>
        </w:rPr>
        <w:t>Sáu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w:t>
      </w:r>
      <w:r w:rsidR="00693C85" w:rsidRPr="00693C85">
        <w:rPr>
          <w:rFonts w:ascii="Times New Roman" w:eastAsia="Times New Roman" w:hAnsi="Times New Roman" w:cs="Times New Roman"/>
          <w:color w:val="000000"/>
          <w:sz w:val="28"/>
          <w:szCs w:val="28"/>
          <w:lang w:val="vi-VN"/>
        </w:rPr>
        <w:t>hân nhân của người có công với cách mạng thuộc trường hợp được hưởng thêm trợ cấp tuất nuôi dưỡng hằ</w:t>
      </w:r>
      <w:r w:rsidR="00693C85" w:rsidRPr="00693C85">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g tháng thì hưởng một su</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t trợ cấp tuất nuôi dưỡng hằng tháng.</w:t>
      </w:r>
    </w:p>
    <w:p w:rsidR="00693C85" w:rsidRDefault="00995DBA"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bookmarkStart w:id="8" w:name="dieu_7"/>
      <w:r>
        <w:rPr>
          <w:rFonts w:ascii="Times New Roman" w:eastAsia="Times New Roman" w:hAnsi="Times New Roman" w:cs="Times New Roman"/>
          <w:b/>
          <w:bCs/>
          <w:color w:val="000000"/>
          <w:sz w:val="28"/>
          <w:szCs w:val="28"/>
        </w:rPr>
        <w:t>5. Hỏi:</w:t>
      </w:r>
      <w:r w:rsidR="00693C85" w:rsidRPr="00693C85">
        <w:rPr>
          <w:rFonts w:ascii="Times New Roman" w:eastAsia="Times New Roman" w:hAnsi="Times New Roman" w:cs="Times New Roman"/>
          <w:b/>
          <w:bCs/>
          <w:color w:val="000000"/>
          <w:sz w:val="28"/>
          <w:szCs w:val="28"/>
          <w:lang w:val="vi-VN"/>
        </w:rPr>
        <w:t xml:space="preserve"> Những hành vi </w:t>
      </w:r>
      <w:r>
        <w:rPr>
          <w:rFonts w:ascii="Times New Roman" w:eastAsia="Times New Roman" w:hAnsi="Times New Roman" w:cs="Times New Roman"/>
          <w:b/>
          <w:bCs/>
          <w:color w:val="000000"/>
          <w:sz w:val="28"/>
          <w:szCs w:val="28"/>
        </w:rPr>
        <w:t xml:space="preserve">nào </w:t>
      </w:r>
      <w:r w:rsidR="00693C85" w:rsidRPr="00693C85">
        <w:rPr>
          <w:rFonts w:ascii="Times New Roman" w:eastAsia="Times New Roman" w:hAnsi="Times New Roman" w:cs="Times New Roman"/>
          <w:b/>
          <w:bCs/>
          <w:color w:val="000000"/>
          <w:sz w:val="28"/>
          <w:szCs w:val="28"/>
          <w:lang w:val="vi-VN"/>
        </w:rPr>
        <w:t>bị nghiêm cấm trong lĩnh vực ưu đãi người có công với cách mạng</w:t>
      </w:r>
      <w:bookmarkEnd w:id="8"/>
      <w:r>
        <w:rPr>
          <w:rFonts w:ascii="Times New Roman" w:eastAsia="Times New Roman" w:hAnsi="Times New Roman" w:cs="Times New Roman"/>
          <w:b/>
          <w:bCs/>
          <w:color w:val="000000"/>
          <w:sz w:val="28"/>
          <w:szCs w:val="28"/>
        </w:rPr>
        <w:t>?</w:t>
      </w:r>
    </w:p>
    <w:p w:rsidR="00995DBA" w:rsidRPr="00995DBA" w:rsidRDefault="00995DBA" w:rsidP="00995DBA">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Đáp: </w:t>
      </w:r>
      <w:r w:rsidRPr="00995DBA">
        <w:rPr>
          <w:rFonts w:ascii="Times New Roman" w:eastAsia="Times New Roman" w:hAnsi="Times New Roman" w:cs="Times New Roman"/>
          <w:bCs/>
          <w:color w:val="000000"/>
          <w:sz w:val="28"/>
          <w:szCs w:val="28"/>
          <w:lang w:val="vi-VN"/>
        </w:rPr>
        <w:t xml:space="preserve">Những hành vi </w:t>
      </w:r>
      <w:r w:rsidRPr="00995DBA">
        <w:rPr>
          <w:rFonts w:ascii="Times New Roman" w:eastAsia="Times New Roman" w:hAnsi="Times New Roman" w:cs="Times New Roman"/>
          <w:bCs/>
          <w:color w:val="000000"/>
          <w:sz w:val="28"/>
          <w:szCs w:val="28"/>
        </w:rPr>
        <w:t xml:space="preserve">sau đây </w:t>
      </w:r>
      <w:r w:rsidRPr="00995DBA">
        <w:rPr>
          <w:rFonts w:ascii="Times New Roman" w:eastAsia="Times New Roman" w:hAnsi="Times New Roman" w:cs="Times New Roman"/>
          <w:bCs/>
          <w:color w:val="000000"/>
          <w:sz w:val="28"/>
          <w:szCs w:val="28"/>
          <w:lang w:val="vi-VN"/>
        </w:rPr>
        <w:t>bị nghiêm cấm trong lĩnh vực ưu đãi người có công với cách mạng</w:t>
      </w:r>
      <w:r>
        <w:rPr>
          <w:rFonts w:ascii="Times New Roman" w:eastAsia="Times New Roman" w:hAnsi="Times New Roman" w:cs="Times New Roman"/>
          <w:bCs/>
          <w:color w:val="000000"/>
          <w:sz w:val="28"/>
          <w:szCs w:val="28"/>
        </w:rPr>
        <w:t>:</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Khai báo gian dối, giả mạo giấy tờ để hưởng ch</w:t>
      </w:r>
      <w:r w:rsidR="00693C85" w:rsidRPr="00693C85">
        <w:rPr>
          <w:rFonts w:ascii="Times New Roman" w:eastAsia="Times New Roman" w:hAnsi="Times New Roman" w:cs="Times New Roman"/>
          <w:color w:val="000000"/>
          <w:sz w:val="28"/>
          <w:szCs w:val="28"/>
        </w:rPr>
        <w:t>ế </w:t>
      </w:r>
      <w:r w:rsidR="00693C85" w:rsidRPr="00693C85">
        <w:rPr>
          <w:rFonts w:ascii="Times New Roman" w:eastAsia="Times New Roman" w:hAnsi="Times New Roman" w:cs="Times New Roman"/>
          <w:color w:val="000000"/>
          <w:sz w:val="28"/>
          <w:szCs w:val="28"/>
          <w:lang w:val="vi-VN"/>
        </w:rPr>
        <w:t>độ ưu đãi người có công với cách mạng và thân nhân của người có công với cách mạng.</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Lợi dụng chức vụ, </w:t>
      </w:r>
      <w:r w:rsidR="00693C85" w:rsidRPr="00693C85">
        <w:rPr>
          <w:rFonts w:ascii="Times New Roman" w:eastAsia="Times New Roman" w:hAnsi="Times New Roman" w:cs="Times New Roman"/>
          <w:color w:val="000000"/>
          <w:sz w:val="28"/>
          <w:szCs w:val="28"/>
        </w:rPr>
        <w:t>qu</w:t>
      </w:r>
      <w:r w:rsidR="00693C85" w:rsidRPr="00693C85">
        <w:rPr>
          <w:rFonts w:ascii="Times New Roman" w:eastAsia="Times New Roman" w:hAnsi="Times New Roman" w:cs="Times New Roman"/>
          <w:color w:val="000000"/>
          <w:sz w:val="28"/>
          <w:szCs w:val="28"/>
          <w:lang w:val="vi-VN"/>
        </w:rPr>
        <w:t>yền hạn để làm trái quy định hoặc gây thiệt hại đến lợi ích của Nhà nước, quy</w:t>
      </w:r>
      <w:r w:rsidR="00693C85" w:rsidRPr="00693C85">
        <w:rPr>
          <w:rFonts w:ascii="Times New Roman" w:eastAsia="Times New Roman" w:hAnsi="Times New Roman" w:cs="Times New Roman"/>
          <w:color w:val="000000"/>
          <w:sz w:val="28"/>
          <w:szCs w:val="28"/>
        </w:rPr>
        <w:t>ề</w:t>
      </w:r>
      <w:r w:rsidR="00693C85" w:rsidRPr="00693C85">
        <w:rPr>
          <w:rFonts w:ascii="Times New Roman" w:eastAsia="Times New Roman" w:hAnsi="Times New Roman" w:cs="Times New Roman"/>
          <w:color w:val="000000"/>
          <w:sz w:val="28"/>
          <w:szCs w:val="28"/>
          <w:lang w:val="vi-VN"/>
        </w:rPr>
        <w:t>n lợi của người có công với cách mạng, thân nhân của người có công với cách mạng.</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Vi phạm nguyên tắc quản lý, sử dụng kinh phí bảo đảm thực hiện các chính sách, chế độ ưu đãi người có công với cách mạng, thân nhân của người có công với cách mạng, Quỹ Đền ơn đáp nghĩa.</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L</w:t>
      </w:r>
      <w:r w:rsidR="00693C85" w:rsidRPr="00693C85">
        <w:rPr>
          <w:rFonts w:ascii="Times New Roman" w:eastAsia="Times New Roman" w:hAnsi="Times New Roman" w:cs="Times New Roman"/>
          <w:color w:val="000000"/>
          <w:sz w:val="28"/>
          <w:szCs w:val="28"/>
        </w:rPr>
        <w:t>ợ</w:t>
      </w:r>
      <w:r w:rsidR="00693C85" w:rsidRPr="00693C85">
        <w:rPr>
          <w:rFonts w:ascii="Times New Roman" w:eastAsia="Times New Roman" w:hAnsi="Times New Roman" w:cs="Times New Roman"/>
          <w:color w:val="000000"/>
          <w:sz w:val="28"/>
          <w:szCs w:val="28"/>
          <w:lang w:val="vi-VN"/>
        </w:rPr>
        <w:t>i dụng việc thực hiện chính sách, chế độ ưu đãi người có công với cách mạng, thân nhân của người có cộng với cách mạng để vi phạm pháp luật.</w:t>
      </w:r>
    </w:p>
    <w:p w:rsidR="00693C85" w:rsidRPr="00995DBA"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9" w:name="dieu_53"/>
      <w:r>
        <w:rPr>
          <w:rFonts w:ascii="Times New Roman" w:eastAsia="Times New Roman" w:hAnsi="Times New Roman" w:cs="Times New Roman"/>
          <w:b/>
          <w:bCs/>
          <w:color w:val="000000"/>
          <w:sz w:val="28"/>
          <w:szCs w:val="28"/>
        </w:rPr>
        <w:t>6. Hỏi:</w:t>
      </w:r>
      <w:r w:rsidR="00693C85" w:rsidRPr="00693C85">
        <w:rPr>
          <w:rFonts w:ascii="Times New Roman" w:eastAsia="Times New Roman" w:hAnsi="Times New Roman" w:cs="Times New Roman"/>
          <w:b/>
          <w:bCs/>
          <w:color w:val="000000"/>
          <w:sz w:val="28"/>
          <w:szCs w:val="28"/>
          <w:lang w:val="vi-VN"/>
        </w:rPr>
        <w:t xml:space="preserve"> Các trường hợp </w:t>
      </w:r>
      <w:r>
        <w:rPr>
          <w:rFonts w:ascii="Times New Roman" w:eastAsia="Times New Roman" w:hAnsi="Times New Roman" w:cs="Times New Roman"/>
          <w:b/>
          <w:bCs/>
          <w:color w:val="000000"/>
          <w:sz w:val="28"/>
          <w:szCs w:val="28"/>
        </w:rPr>
        <w:t xml:space="preserve">nào </w:t>
      </w:r>
      <w:r w:rsidR="00693C85" w:rsidRPr="00693C85">
        <w:rPr>
          <w:rFonts w:ascii="Times New Roman" w:eastAsia="Times New Roman" w:hAnsi="Times New Roman" w:cs="Times New Roman"/>
          <w:b/>
          <w:bCs/>
          <w:color w:val="000000"/>
          <w:sz w:val="28"/>
          <w:szCs w:val="28"/>
          <w:lang w:val="vi-VN"/>
        </w:rPr>
        <w:t>không xem xét công nhận người có công với cách mạng</w:t>
      </w:r>
      <w:bookmarkEnd w:id="9"/>
      <w:r>
        <w:rPr>
          <w:rFonts w:ascii="Times New Roman" w:eastAsia="Times New Roman" w:hAnsi="Times New Roman" w:cs="Times New Roman"/>
          <w:b/>
          <w:bCs/>
          <w:color w:val="000000"/>
          <w:sz w:val="28"/>
          <w:szCs w:val="28"/>
        </w:rPr>
        <w:t>?</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w:t>
      </w:r>
      <w:r w:rsidR="00693C85" w:rsidRPr="00693C85">
        <w:rPr>
          <w:rFonts w:ascii="Times New Roman" w:eastAsia="Times New Roman" w:hAnsi="Times New Roman" w:cs="Times New Roman"/>
          <w:color w:val="000000"/>
          <w:sz w:val="28"/>
          <w:szCs w:val="28"/>
          <w:lang w:val="vi-VN"/>
        </w:rPr>
        <w:t>Không xem xét công nhận người có công với cách mạng trong các trường hợp sau đây:</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Tham gia các hoạt động chống phá chế độ, Đảng, Nhà nước; đào ngũ, phản bội, chiêu hồi; đang chấp hành án phạt tù có thời hạn nhưng không được hưởng án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eo, tù chung thân, tử hình hoặc bị kết án về một trong các tội xâm phạm an ninh quốc gia; bị tước danh hiệu quân nhân, danh hiệu công an nhân dân;</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Chết, bị thương, bị bệnh do tự mình gây ra; vi phạm pháp luật, vi phạm các quy định của cơ quan, đơn vị; do tai nạn không phải do hành vi của đối tượng phạm tội gây ra.</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693C85">
        <w:rPr>
          <w:rFonts w:ascii="Times New Roman" w:eastAsia="Times New Roman" w:hAnsi="Times New Roman" w:cs="Times New Roman"/>
          <w:color w:val="000000"/>
          <w:sz w:val="28"/>
          <w:szCs w:val="28"/>
          <w:lang w:val="vi-VN"/>
        </w:rPr>
        <w:t>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rsidR="00693C85" w:rsidRPr="00995DBA"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10" w:name="dieu_54"/>
      <w:r>
        <w:rPr>
          <w:rFonts w:ascii="Times New Roman" w:eastAsia="Times New Roman" w:hAnsi="Times New Roman" w:cs="Times New Roman"/>
          <w:b/>
          <w:bCs/>
          <w:color w:val="000000"/>
          <w:sz w:val="28"/>
          <w:szCs w:val="28"/>
        </w:rPr>
        <w:lastRenderedPageBreak/>
        <w:t>7. Hỏi: Pháp lệnh quy định như thế nào về t</w:t>
      </w:r>
      <w:r w:rsidR="00693C85" w:rsidRPr="00693C85">
        <w:rPr>
          <w:rFonts w:ascii="Times New Roman" w:eastAsia="Times New Roman" w:hAnsi="Times New Roman" w:cs="Times New Roman"/>
          <w:b/>
          <w:bCs/>
          <w:color w:val="000000"/>
          <w:sz w:val="28"/>
          <w:szCs w:val="28"/>
          <w:lang w:val="vi-VN"/>
        </w:rPr>
        <w:t>ạm đình chỉ, chấm dứt hưởng chế độ ưu đãi đối với người có công với cách mạng, thân nhân của người có công với cách mạng</w:t>
      </w:r>
      <w:bookmarkEnd w:id="10"/>
      <w:r>
        <w:rPr>
          <w:rFonts w:ascii="Times New Roman" w:eastAsia="Times New Roman" w:hAnsi="Times New Roman" w:cs="Times New Roman"/>
          <w:b/>
          <w:bCs/>
          <w:color w:val="000000"/>
          <w:sz w:val="28"/>
          <w:szCs w:val="28"/>
        </w:rPr>
        <w:t>?</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sidR="00693C85" w:rsidRPr="00693C85">
        <w:rPr>
          <w:rFonts w:ascii="Times New Roman" w:eastAsia="Times New Roman" w:hAnsi="Times New Roman" w:cs="Times New Roman"/>
          <w:color w:val="000000"/>
          <w:sz w:val="28"/>
          <w:szCs w:val="28"/>
          <w:lang w:val="vi-VN"/>
        </w:rPr>
        <w:t>Người có công v</w:t>
      </w:r>
      <w:r w:rsidR="00693C85" w:rsidRPr="00693C85">
        <w:rPr>
          <w:rFonts w:ascii="Times New Roman" w:eastAsia="Times New Roman" w:hAnsi="Times New Roman" w:cs="Times New Roman"/>
          <w:color w:val="000000"/>
          <w:sz w:val="28"/>
          <w:szCs w:val="28"/>
        </w:rPr>
        <w:t>ớ</w:t>
      </w:r>
      <w:r w:rsidR="00693C85" w:rsidRPr="00693C85">
        <w:rPr>
          <w:rFonts w:ascii="Times New Roman" w:eastAsia="Times New Roman" w:hAnsi="Times New Roman" w:cs="Times New Roman"/>
          <w:color w:val="000000"/>
          <w:sz w:val="28"/>
          <w:szCs w:val="28"/>
          <w:lang w:val="vi-VN"/>
        </w:rPr>
        <w:t>i cách mạng và thân nh</w:t>
      </w:r>
      <w:r w:rsidR="00693C85" w:rsidRPr="00693C85">
        <w:rPr>
          <w:rFonts w:ascii="Times New Roman" w:eastAsia="Times New Roman" w:hAnsi="Times New Roman" w:cs="Times New Roman"/>
          <w:color w:val="000000"/>
          <w:sz w:val="28"/>
          <w:szCs w:val="28"/>
        </w:rPr>
        <w:t>â</w:t>
      </w:r>
      <w:r w:rsidR="00693C85" w:rsidRPr="00693C85">
        <w:rPr>
          <w:rFonts w:ascii="Times New Roman" w:eastAsia="Times New Roman" w:hAnsi="Times New Roman" w:cs="Times New Roman"/>
          <w:color w:val="000000"/>
          <w:sz w:val="28"/>
          <w:szCs w:val="28"/>
          <w:lang w:val="vi-VN"/>
        </w:rPr>
        <w:t>n của người có công với cách mạng đang hư</w:t>
      </w:r>
      <w:r w:rsidR="00693C85" w:rsidRPr="00693C85">
        <w:rPr>
          <w:rFonts w:ascii="Times New Roman" w:eastAsia="Times New Roman" w:hAnsi="Times New Roman" w:cs="Times New Roman"/>
          <w:color w:val="000000"/>
          <w:sz w:val="28"/>
          <w:szCs w:val="28"/>
        </w:rPr>
        <w:t>ở</w:t>
      </w:r>
      <w:r w:rsidR="00693C85" w:rsidRPr="00693C85">
        <w:rPr>
          <w:rFonts w:ascii="Times New Roman" w:eastAsia="Times New Roman" w:hAnsi="Times New Roman" w:cs="Times New Roman"/>
          <w:color w:val="000000"/>
          <w:sz w:val="28"/>
          <w:szCs w:val="28"/>
          <w:lang w:val="vi-VN"/>
        </w:rPr>
        <w:t>ng chế độ ưu đãi thì bị tạm đình chỉ, chấm dứt h</w:t>
      </w:r>
      <w:r w:rsidR="00693C85" w:rsidRPr="00693C85">
        <w:rPr>
          <w:rFonts w:ascii="Times New Roman" w:eastAsia="Times New Roman" w:hAnsi="Times New Roman" w:cs="Times New Roman"/>
          <w:color w:val="000000"/>
          <w:sz w:val="28"/>
          <w:szCs w:val="28"/>
        </w:rPr>
        <w:t>ưở</w:t>
      </w:r>
      <w:r w:rsidR="00693C85" w:rsidRPr="00693C85">
        <w:rPr>
          <w:rFonts w:ascii="Times New Roman" w:eastAsia="Times New Roman" w:hAnsi="Times New Roman" w:cs="Times New Roman"/>
          <w:color w:val="000000"/>
          <w:sz w:val="28"/>
          <w:szCs w:val="28"/>
          <w:lang w:val="vi-VN"/>
        </w:rPr>
        <w:t xml:space="preserve">ng chế độ ưu đãi theo </w:t>
      </w:r>
      <w:r w:rsidR="00803D52">
        <w:rPr>
          <w:rFonts w:ascii="Times New Roman" w:eastAsia="Times New Roman" w:hAnsi="Times New Roman" w:cs="Times New Roman"/>
          <w:color w:val="000000"/>
          <w:sz w:val="28"/>
          <w:szCs w:val="28"/>
        </w:rPr>
        <w:t xml:space="preserve">06 </w:t>
      </w:r>
      <w:r w:rsidR="00693C85" w:rsidRPr="00693C85">
        <w:rPr>
          <w:rFonts w:ascii="Times New Roman" w:eastAsia="Times New Roman" w:hAnsi="Times New Roman" w:cs="Times New Roman"/>
          <w:color w:val="000000"/>
          <w:sz w:val="28"/>
          <w:szCs w:val="28"/>
          <w:lang w:val="vi-VN"/>
        </w:rPr>
        <w:t>quy định sau đây:</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i/>
          <w:color w:val="000000"/>
          <w:sz w:val="28"/>
          <w:szCs w:val="28"/>
        </w:rPr>
        <w:t>Một là,</w:t>
      </w:r>
      <w:r>
        <w:rPr>
          <w:rFonts w:ascii="Times New Roman" w:eastAsia="Times New Roman" w:hAnsi="Times New Roman" w:cs="Times New Roman"/>
          <w:color w:val="000000"/>
          <w:sz w:val="28"/>
          <w:szCs w:val="28"/>
        </w:rPr>
        <w:t xml:space="preserve"> n</w:t>
      </w:r>
      <w:r w:rsidR="00693C85" w:rsidRPr="00693C85">
        <w:rPr>
          <w:rFonts w:ascii="Times New Roman" w:eastAsia="Times New Roman" w:hAnsi="Times New Roman" w:cs="Times New Roman"/>
          <w:color w:val="000000"/>
          <w:sz w:val="28"/>
          <w:szCs w:val="28"/>
          <w:lang w:val="vi-VN"/>
        </w:rPr>
        <w:t>gười phạm tội không thuộc các tội xâm phạm an ninh quốc gi</w:t>
      </w:r>
      <w:r w:rsidR="00693C85" w:rsidRPr="00693C85">
        <w:rPr>
          <w:rFonts w:ascii="Times New Roman" w:eastAsia="Times New Roman" w:hAnsi="Times New Roman" w:cs="Times New Roman"/>
          <w:color w:val="000000"/>
          <w:sz w:val="28"/>
          <w:szCs w:val="28"/>
        </w:rPr>
        <w:t>a </w:t>
      </w:r>
      <w:r w:rsidR="00693C85" w:rsidRPr="00693C85">
        <w:rPr>
          <w:rFonts w:ascii="Times New Roman" w:eastAsia="Times New Roman" w:hAnsi="Times New Roman" w:cs="Times New Roman"/>
          <w:color w:val="000000"/>
          <w:sz w:val="28"/>
          <w:szCs w:val="28"/>
          <w:lang w:val="vi-VN"/>
        </w:rPr>
        <w:t>và bị phạt tù có thời hạn thì trong thời gian chấp hành hình phạt tù bị tạm đình chỉ hưởng chế độ ưu đãi;</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i/>
          <w:color w:val="000000"/>
          <w:sz w:val="28"/>
          <w:szCs w:val="28"/>
        </w:rPr>
        <w:t>Hai là,</w:t>
      </w:r>
      <w:r>
        <w:rPr>
          <w:rFonts w:ascii="Times New Roman" w:eastAsia="Times New Roman" w:hAnsi="Times New Roman" w:cs="Times New Roman"/>
          <w:color w:val="000000"/>
          <w:sz w:val="28"/>
          <w:szCs w:val="28"/>
        </w:rPr>
        <w:t xml:space="preserve"> người</w:t>
      </w:r>
      <w:r w:rsidR="00693C85" w:rsidRPr="00693C85">
        <w:rPr>
          <w:rFonts w:ascii="Times New Roman" w:eastAsia="Times New Roman" w:hAnsi="Times New Roman" w:cs="Times New Roman"/>
          <w:color w:val="000000"/>
          <w:sz w:val="28"/>
          <w:szCs w:val="28"/>
          <w:lang w:val="vi-VN"/>
        </w:rPr>
        <w:t xml:space="preserve"> xuất cảnh trái phép, mất tích thì bị tạm đình chỉ hưởng chế độ ưu đãi trong thời gian xuất cảnh, mất tích;</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i/>
          <w:color w:val="000000"/>
          <w:sz w:val="28"/>
          <w:szCs w:val="28"/>
        </w:rPr>
        <w:t>Ba là,</w:t>
      </w:r>
      <w:r>
        <w:rPr>
          <w:rFonts w:ascii="Times New Roman" w:eastAsia="Times New Roman" w:hAnsi="Times New Roman" w:cs="Times New Roman"/>
          <w:color w:val="000000"/>
          <w:sz w:val="28"/>
          <w:szCs w:val="28"/>
        </w:rPr>
        <w:t xml:space="preserve"> n</w:t>
      </w:r>
      <w:r w:rsidR="00693C85" w:rsidRPr="00693C85">
        <w:rPr>
          <w:rFonts w:ascii="Times New Roman" w:eastAsia="Times New Roman" w:hAnsi="Times New Roman" w:cs="Times New Roman"/>
          <w:color w:val="000000"/>
          <w:sz w:val="28"/>
          <w:szCs w:val="28"/>
          <w:lang w:val="vi-VN"/>
        </w:rPr>
        <w:t>gười có công với cách mạng mà tham gia các hoạt động chống phá chế độ, Đảng, Nhà nước; đào ng</w:t>
      </w:r>
      <w:r w:rsidR="00693C85" w:rsidRPr="00693C85">
        <w:rPr>
          <w:rFonts w:ascii="Times New Roman" w:eastAsia="Times New Roman" w:hAnsi="Times New Roman" w:cs="Times New Roman"/>
          <w:color w:val="000000"/>
          <w:sz w:val="28"/>
          <w:szCs w:val="28"/>
        </w:rPr>
        <w:t>ũ</w:t>
      </w:r>
      <w:r w:rsidR="00693C85" w:rsidRPr="00693C85">
        <w:rPr>
          <w:rFonts w:ascii="Times New Roman" w:eastAsia="Times New Roman" w:hAnsi="Times New Roman" w:cs="Times New Roman"/>
          <w:color w:val="000000"/>
          <w:sz w:val="28"/>
          <w:szCs w:val="28"/>
          <w:lang w:val="vi-VN"/>
        </w:rPr>
        <w:t>, phản bội, chiêu hồi thì bị ch</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m dứt hưởng chế độ ưu đãi;</w:t>
      </w:r>
    </w:p>
    <w:p w:rsidR="00693C85" w:rsidRPr="00693C85" w:rsidRDefault="00803D5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Bốn là, n</w:t>
      </w:r>
      <w:r w:rsidR="00693C85" w:rsidRPr="00693C85">
        <w:rPr>
          <w:rFonts w:ascii="Times New Roman" w:eastAsia="Times New Roman" w:hAnsi="Times New Roman" w:cs="Times New Roman"/>
          <w:color w:val="000000"/>
          <w:sz w:val="28"/>
          <w:szCs w:val="28"/>
          <w:lang w:val="vi-VN"/>
        </w:rPr>
        <w:t>gười phạm tội thuộc một trong các tội xâm phạm an ninh quốc gia hoặc phạm tội khác bị phạt tù chung thân, tử hình thì bị ch</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m dứt hưởng chế độ ưu đãi kể từ ngày bản án, quyết định của tòa án có hiệu lực pháp luật;</w:t>
      </w:r>
    </w:p>
    <w:p w:rsidR="00693C85" w:rsidRPr="00693C85" w:rsidRDefault="00803D5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Năm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gười hoạt động cách mạng trước ngày 01 tháng 01 năm 1945, người hoạt động cách mạng từ ngày 01 tháng 01 năm 1945 đến ngày khởi nghĩa th</w:t>
      </w:r>
      <w:r w:rsidR="00693C85" w:rsidRPr="00693C85">
        <w:rPr>
          <w:rFonts w:ascii="Times New Roman" w:eastAsia="Times New Roman" w:hAnsi="Times New Roman" w:cs="Times New Roman"/>
          <w:color w:val="000000"/>
          <w:sz w:val="28"/>
          <w:szCs w:val="28"/>
        </w:rPr>
        <w:t>á</w:t>
      </w:r>
      <w:r w:rsidR="00693C85" w:rsidRPr="00693C85">
        <w:rPr>
          <w:rFonts w:ascii="Times New Roman" w:eastAsia="Times New Roman" w:hAnsi="Times New Roman" w:cs="Times New Roman"/>
          <w:color w:val="000000"/>
          <w:sz w:val="28"/>
          <w:szCs w:val="28"/>
          <w:lang w:val="vi-VN"/>
        </w:rPr>
        <w:t>ng Tám năm 1945 bị khai trừ ra khỏi Đảng th</w:t>
      </w:r>
      <w:r w:rsidR="00693C85" w:rsidRPr="00693C85">
        <w:rPr>
          <w:rFonts w:ascii="Times New Roman" w:eastAsia="Times New Roman" w:hAnsi="Times New Roman" w:cs="Times New Roman"/>
          <w:color w:val="000000"/>
          <w:sz w:val="28"/>
          <w:szCs w:val="28"/>
        </w:rPr>
        <w:t>ì </w:t>
      </w:r>
      <w:r w:rsidR="00693C85" w:rsidRPr="00693C85">
        <w:rPr>
          <w:rFonts w:ascii="Times New Roman" w:eastAsia="Times New Roman" w:hAnsi="Times New Roman" w:cs="Times New Roman"/>
          <w:color w:val="000000"/>
          <w:sz w:val="28"/>
          <w:szCs w:val="28"/>
          <w:lang w:val="vi-VN"/>
        </w:rPr>
        <w:t>bị chấm dứt hưởng chế độ ưu đãi kể từ ngày bị khai trừ;</w:t>
      </w:r>
    </w:p>
    <w:p w:rsidR="00693C85" w:rsidRPr="00693C85" w:rsidRDefault="00803D5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803D52">
        <w:rPr>
          <w:rFonts w:ascii="Times New Roman" w:eastAsia="Times New Roman" w:hAnsi="Times New Roman" w:cs="Times New Roman"/>
          <w:i/>
          <w:color w:val="000000"/>
          <w:sz w:val="28"/>
          <w:szCs w:val="28"/>
        </w:rPr>
        <w:t>Sáu là,</w:t>
      </w:r>
      <w:r w:rsidR="00693C85" w:rsidRPr="00693C85">
        <w:rPr>
          <w:rFonts w:ascii="Times New Roman" w:eastAsia="Times New Roman" w:hAnsi="Times New Roman" w:cs="Times New Roman"/>
          <w:color w:val="000000"/>
          <w:sz w:val="28"/>
          <w:szCs w:val="28"/>
          <w:lang w:val="vi-VN"/>
        </w:rPr>
        <w:t xml:space="preserve"> Người có công với cách mạng bị tạm đình chỉ hưởng chế độ ưu đãi quy định tại khoản 1 Điều này vi phạm tội do lỗi cố ý thì th</w:t>
      </w:r>
      <w:r w:rsidR="00693C85" w:rsidRPr="00693C85">
        <w:rPr>
          <w:rFonts w:ascii="Times New Roman" w:eastAsia="Times New Roman" w:hAnsi="Times New Roman" w:cs="Times New Roman"/>
          <w:color w:val="000000"/>
          <w:sz w:val="28"/>
          <w:szCs w:val="28"/>
        </w:rPr>
        <w:t>â</w:t>
      </w:r>
      <w:r w:rsidR="00693C85" w:rsidRPr="00693C85">
        <w:rPr>
          <w:rFonts w:ascii="Times New Roman" w:eastAsia="Times New Roman" w:hAnsi="Times New Roman" w:cs="Times New Roman"/>
          <w:color w:val="000000"/>
          <w:sz w:val="28"/>
          <w:szCs w:val="28"/>
          <w:lang w:val="vi-VN"/>
        </w:rPr>
        <w:t>n nhân của họ cũng bị tạm </w:t>
      </w:r>
      <w:r w:rsidR="00693C85" w:rsidRPr="00693C85">
        <w:rPr>
          <w:rFonts w:ascii="Times New Roman" w:eastAsia="Times New Roman" w:hAnsi="Times New Roman" w:cs="Times New Roman"/>
          <w:color w:val="000000"/>
          <w:sz w:val="28"/>
          <w:szCs w:val="28"/>
        </w:rPr>
        <w:t>đì</w:t>
      </w:r>
      <w:r w:rsidR="00693C85" w:rsidRPr="00693C85">
        <w:rPr>
          <w:rFonts w:ascii="Times New Roman" w:eastAsia="Times New Roman" w:hAnsi="Times New Roman" w:cs="Times New Roman"/>
          <w:color w:val="000000"/>
          <w:sz w:val="28"/>
          <w:szCs w:val="28"/>
          <w:lang w:val="vi-VN"/>
        </w:rPr>
        <w:t>nh chỉ hưởng chế độ ưu đãi.</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693C85">
        <w:rPr>
          <w:rFonts w:ascii="Times New Roman" w:eastAsia="Times New Roman" w:hAnsi="Times New Roman" w:cs="Times New Roman"/>
          <w:color w:val="000000"/>
          <w:sz w:val="28"/>
          <w:szCs w:val="28"/>
          <w:lang w:val="vi-VN"/>
        </w:rPr>
        <w:t>Người có công với cách mạng bị chấm dứt hưởng chế độ </w:t>
      </w:r>
      <w:r w:rsidRPr="00693C85">
        <w:rPr>
          <w:rFonts w:ascii="Times New Roman" w:eastAsia="Times New Roman" w:hAnsi="Times New Roman" w:cs="Times New Roman"/>
          <w:color w:val="000000"/>
          <w:sz w:val="28"/>
          <w:szCs w:val="28"/>
        </w:rPr>
        <w:t>ưu </w:t>
      </w:r>
      <w:r w:rsidRPr="00693C85">
        <w:rPr>
          <w:rFonts w:ascii="Times New Roman" w:eastAsia="Times New Roman" w:hAnsi="Times New Roman" w:cs="Times New Roman"/>
          <w:color w:val="000000"/>
          <w:sz w:val="28"/>
          <w:szCs w:val="28"/>
          <w:lang w:val="vi-VN"/>
        </w:rPr>
        <w:t xml:space="preserve">đãi </w:t>
      </w:r>
      <w:r w:rsidR="00803D52">
        <w:rPr>
          <w:rFonts w:ascii="Times New Roman" w:eastAsia="Times New Roman" w:hAnsi="Times New Roman" w:cs="Times New Roman"/>
          <w:color w:val="000000"/>
          <w:sz w:val="28"/>
          <w:szCs w:val="28"/>
        </w:rPr>
        <w:t xml:space="preserve">theo các </w:t>
      </w:r>
      <w:r w:rsidRPr="00693C85">
        <w:rPr>
          <w:rFonts w:ascii="Times New Roman" w:eastAsia="Times New Roman" w:hAnsi="Times New Roman" w:cs="Times New Roman"/>
          <w:color w:val="000000"/>
          <w:sz w:val="28"/>
          <w:szCs w:val="28"/>
          <w:lang w:val="vi-VN"/>
        </w:rPr>
        <w:t xml:space="preserve">quy </w:t>
      </w:r>
      <w:r w:rsidR="007D2027">
        <w:rPr>
          <w:rFonts w:ascii="Times New Roman" w:eastAsia="Times New Roman" w:hAnsi="Times New Roman" w:cs="Times New Roman"/>
          <w:color w:val="000000"/>
          <w:sz w:val="28"/>
          <w:szCs w:val="28"/>
        </w:rPr>
        <w:t xml:space="preserve">định </w:t>
      </w:r>
      <w:r w:rsidRPr="00693C85">
        <w:rPr>
          <w:rFonts w:ascii="Times New Roman" w:eastAsia="Times New Roman" w:hAnsi="Times New Roman" w:cs="Times New Roman"/>
          <w:color w:val="000000"/>
          <w:sz w:val="28"/>
          <w:szCs w:val="28"/>
          <w:lang w:val="vi-VN"/>
        </w:rPr>
        <w:t>3, 4 và 5 th</w:t>
      </w:r>
      <w:r w:rsidRPr="00693C85">
        <w:rPr>
          <w:rFonts w:ascii="Times New Roman" w:eastAsia="Times New Roman" w:hAnsi="Times New Roman" w:cs="Times New Roman"/>
          <w:color w:val="000000"/>
          <w:sz w:val="28"/>
          <w:szCs w:val="28"/>
        </w:rPr>
        <w:t>ì </w:t>
      </w:r>
      <w:r w:rsidRPr="00693C85">
        <w:rPr>
          <w:rFonts w:ascii="Times New Roman" w:eastAsia="Times New Roman" w:hAnsi="Times New Roman" w:cs="Times New Roman"/>
          <w:color w:val="000000"/>
          <w:sz w:val="28"/>
          <w:szCs w:val="28"/>
          <w:lang w:val="vi-VN"/>
        </w:rPr>
        <w:t>thân nhân của họ cũng bị ch</w:t>
      </w:r>
      <w:r w:rsidRPr="00693C85">
        <w:rPr>
          <w:rFonts w:ascii="Times New Roman" w:eastAsia="Times New Roman" w:hAnsi="Times New Roman" w:cs="Times New Roman"/>
          <w:color w:val="000000"/>
          <w:sz w:val="28"/>
          <w:szCs w:val="28"/>
        </w:rPr>
        <w:t>ấ</w:t>
      </w:r>
      <w:r w:rsidRPr="00693C85">
        <w:rPr>
          <w:rFonts w:ascii="Times New Roman" w:eastAsia="Times New Roman" w:hAnsi="Times New Roman" w:cs="Times New Roman"/>
          <w:color w:val="000000"/>
          <w:sz w:val="28"/>
          <w:szCs w:val="28"/>
          <w:lang w:val="vi-VN"/>
        </w:rPr>
        <w:t>m dứt hư</w:t>
      </w:r>
      <w:r w:rsidRPr="00693C85">
        <w:rPr>
          <w:rFonts w:ascii="Times New Roman" w:eastAsia="Times New Roman" w:hAnsi="Times New Roman" w:cs="Times New Roman"/>
          <w:color w:val="000000"/>
          <w:sz w:val="28"/>
          <w:szCs w:val="28"/>
        </w:rPr>
        <w:t>ởn</w:t>
      </w:r>
      <w:r w:rsidRPr="00693C85">
        <w:rPr>
          <w:rFonts w:ascii="Times New Roman" w:eastAsia="Times New Roman" w:hAnsi="Times New Roman" w:cs="Times New Roman"/>
          <w:color w:val="000000"/>
          <w:sz w:val="28"/>
          <w:szCs w:val="28"/>
          <w:lang w:val="vi-VN"/>
        </w:rPr>
        <w:t>g chế độ ưu đãi.</w:t>
      </w:r>
    </w:p>
    <w:p w:rsidR="00693C85" w:rsidRDefault="00F51307"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bookmarkStart w:id="11" w:name="dieu_55"/>
      <w:r>
        <w:rPr>
          <w:rFonts w:ascii="Times New Roman" w:eastAsia="Times New Roman" w:hAnsi="Times New Roman" w:cs="Times New Roman"/>
          <w:b/>
          <w:bCs/>
          <w:color w:val="000000"/>
          <w:sz w:val="28"/>
          <w:szCs w:val="28"/>
        </w:rPr>
        <w:t xml:space="preserve">8. Hỏi: Người có hành vi vi phạm các quy định của Pháp lệnh về ưu </w:t>
      </w:r>
      <w:r w:rsidRPr="00693C85">
        <w:rPr>
          <w:rFonts w:ascii="Times New Roman" w:eastAsia="Times New Roman" w:hAnsi="Times New Roman" w:cs="Times New Roman"/>
          <w:b/>
          <w:bCs/>
          <w:color w:val="000000"/>
          <w:sz w:val="28"/>
          <w:szCs w:val="28"/>
          <w:lang w:val="vi-VN"/>
        </w:rPr>
        <w:t>đãi người có công với cách mạng</w:t>
      </w:r>
      <w:r w:rsidR="00693C85" w:rsidRPr="00693C85">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thì bị x</w:t>
      </w:r>
      <w:r w:rsidR="00693C85" w:rsidRPr="00693C85">
        <w:rPr>
          <w:rFonts w:ascii="Times New Roman" w:eastAsia="Times New Roman" w:hAnsi="Times New Roman" w:cs="Times New Roman"/>
          <w:b/>
          <w:bCs/>
          <w:color w:val="000000"/>
          <w:sz w:val="28"/>
          <w:szCs w:val="28"/>
          <w:lang w:val="vi-VN"/>
        </w:rPr>
        <w:t xml:space="preserve">ử lý </w:t>
      </w:r>
      <w:bookmarkEnd w:id="11"/>
      <w:r>
        <w:rPr>
          <w:rFonts w:ascii="Times New Roman" w:eastAsia="Times New Roman" w:hAnsi="Times New Roman" w:cs="Times New Roman"/>
          <w:b/>
          <w:bCs/>
          <w:color w:val="000000"/>
          <w:sz w:val="28"/>
          <w:szCs w:val="28"/>
        </w:rPr>
        <w:t>như thế nào?</w:t>
      </w:r>
    </w:p>
    <w:p w:rsidR="00F51307" w:rsidRPr="00F51307"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Đáp: </w:t>
      </w:r>
      <w:r w:rsidRPr="00F51307">
        <w:rPr>
          <w:rFonts w:ascii="Times New Roman" w:eastAsia="Times New Roman" w:hAnsi="Times New Roman" w:cs="Times New Roman"/>
          <w:bCs/>
          <w:color w:val="000000"/>
          <w:sz w:val="28"/>
          <w:szCs w:val="28"/>
        </w:rPr>
        <w:t xml:space="preserve">Pháp lệnh về ưu </w:t>
      </w:r>
      <w:r w:rsidRPr="00F51307">
        <w:rPr>
          <w:rFonts w:ascii="Times New Roman" w:eastAsia="Times New Roman" w:hAnsi="Times New Roman" w:cs="Times New Roman"/>
          <w:bCs/>
          <w:color w:val="000000"/>
          <w:sz w:val="28"/>
          <w:szCs w:val="28"/>
          <w:lang w:val="vi-VN"/>
        </w:rPr>
        <w:t xml:space="preserve">đãi người có công với cách mạng </w:t>
      </w:r>
      <w:r w:rsidRPr="00F51307">
        <w:rPr>
          <w:rFonts w:ascii="Times New Roman" w:eastAsia="Times New Roman" w:hAnsi="Times New Roman" w:cs="Times New Roman"/>
          <w:bCs/>
          <w:color w:val="000000"/>
          <w:sz w:val="28"/>
          <w:szCs w:val="28"/>
        </w:rPr>
        <w:t>quy định về x</w:t>
      </w:r>
      <w:r w:rsidRPr="00F51307">
        <w:rPr>
          <w:rFonts w:ascii="Times New Roman" w:eastAsia="Times New Roman" w:hAnsi="Times New Roman" w:cs="Times New Roman"/>
          <w:bCs/>
          <w:color w:val="000000"/>
          <w:sz w:val="28"/>
          <w:szCs w:val="28"/>
          <w:lang w:val="vi-VN"/>
        </w:rPr>
        <w:t>ử lý vi phạm</w:t>
      </w:r>
      <w:r w:rsidRPr="00F51307">
        <w:rPr>
          <w:rFonts w:ascii="Times New Roman" w:eastAsia="Times New Roman" w:hAnsi="Times New Roman" w:cs="Times New Roman"/>
          <w:bCs/>
          <w:color w:val="000000"/>
          <w:sz w:val="28"/>
          <w:szCs w:val="28"/>
        </w:rPr>
        <w:t xml:space="preserve"> như sau:</w:t>
      </w:r>
    </w:p>
    <w:p w:rsidR="00693C85" w:rsidRPr="00693C85"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Người gi</w:t>
      </w:r>
      <w:r w:rsidR="00693C85" w:rsidRPr="00693C85">
        <w:rPr>
          <w:rFonts w:ascii="Times New Roman" w:eastAsia="Times New Roman" w:hAnsi="Times New Roman" w:cs="Times New Roman"/>
          <w:color w:val="000000"/>
          <w:sz w:val="28"/>
          <w:szCs w:val="28"/>
        </w:rPr>
        <w:t>ả </w:t>
      </w:r>
      <w:r w:rsidR="00693C85" w:rsidRPr="00693C85">
        <w:rPr>
          <w:rFonts w:ascii="Times New Roman" w:eastAsia="Times New Roman" w:hAnsi="Times New Roman" w:cs="Times New Roman"/>
          <w:color w:val="000000"/>
          <w:sz w:val="28"/>
          <w:szCs w:val="28"/>
          <w:lang w:val="vi-VN"/>
        </w:rPr>
        <w:t>mạo giấy tờ để được xem xét công nhận là người có công với cách mạng, hư</w:t>
      </w:r>
      <w:r w:rsidR="00693C85" w:rsidRPr="00693C85">
        <w:rPr>
          <w:rFonts w:ascii="Times New Roman" w:eastAsia="Times New Roman" w:hAnsi="Times New Roman" w:cs="Times New Roman"/>
          <w:color w:val="000000"/>
          <w:sz w:val="28"/>
          <w:szCs w:val="28"/>
        </w:rPr>
        <w:t>ở</w:t>
      </w:r>
      <w:r w:rsidR="00693C85" w:rsidRPr="00693C85">
        <w:rPr>
          <w:rFonts w:ascii="Times New Roman" w:eastAsia="Times New Roman" w:hAnsi="Times New Roman" w:cs="Times New Roman"/>
          <w:color w:val="000000"/>
          <w:sz w:val="28"/>
          <w:szCs w:val="28"/>
          <w:lang w:val="vi-VN"/>
        </w:rPr>
        <w:t>ng chế độ ưu đãi người có công v</w:t>
      </w:r>
      <w:r w:rsidR="00693C85" w:rsidRPr="00693C85">
        <w:rPr>
          <w:rFonts w:ascii="Times New Roman" w:eastAsia="Times New Roman" w:hAnsi="Times New Roman" w:cs="Times New Roman"/>
          <w:color w:val="000000"/>
          <w:sz w:val="28"/>
          <w:szCs w:val="28"/>
        </w:rPr>
        <w:t>ớ</w:t>
      </w:r>
      <w:r w:rsidR="00693C85" w:rsidRPr="00693C85">
        <w:rPr>
          <w:rFonts w:ascii="Times New Roman" w:eastAsia="Times New Roman" w:hAnsi="Times New Roman" w:cs="Times New Roman"/>
          <w:color w:val="000000"/>
          <w:sz w:val="28"/>
          <w:szCs w:val="28"/>
          <w:lang w:val="vi-VN"/>
        </w:rPr>
        <w:t>i cách mạng thì bị thu hồi quyết đình công nhận, chấm dứt hưởng ch</w:t>
      </w:r>
      <w:r w:rsidR="00693C85" w:rsidRPr="00693C85">
        <w:rPr>
          <w:rFonts w:ascii="Times New Roman" w:eastAsia="Times New Roman" w:hAnsi="Times New Roman" w:cs="Times New Roman"/>
          <w:color w:val="000000"/>
          <w:sz w:val="28"/>
          <w:szCs w:val="28"/>
        </w:rPr>
        <w:t>ế </w:t>
      </w:r>
      <w:r w:rsidR="00693C85" w:rsidRPr="00693C85">
        <w:rPr>
          <w:rFonts w:ascii="Times New Roman" w:eastAsia="Times New Roman" w:hAnsi="Times New Roman" w:cs="Times New Roman"/>
          <w:color w:val="000000"/>
          <w:sz w:val="28"/>
          <w:szCs w:val="28"/>
          <w:lang w:val="vi-VN"/>
        </w:rPr>
        <w:t>độ ưu đãi và phải hoàn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ả số tiền đã nhận.</w:t>
      </w:r>
    </w:p>
    <w:p w:rsidR="00693C85" w:rsidRPr="00693C85"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rPr>
        <w:t xml:space="preserve"> Người khai báo gian dối giấy tờ để được hưởng thêm chế độ ưu đãi người có công với cách mạng thì bị chấm dứt chế độ ưu đãi được hưởng thêm và phải hoàn trả số tiền đã nhận do khai báo gian dối.</w:t>
      </w:r>
    </w:p>
    <w:p w:rsidR="00693C85" w:rsidRPr="00693C85"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693C85" w:rsidRPr="00693C85">
        <w:rPr>
          <w:rFonts w:ascii="Times New Roman" w:eastAsia="Times New Roman" w:hAnsi="Times New Roman" w:cs="Times New Roman"/>
          <w:color w:val="000000"/>
          <w:sz w:val="28"/>
          <w:szCs w:val="28"/>
        </w:rPr>
        <w:t xml:space="preserve"> Người chứng nhận sai sự thật hoặc làm giả giấy tờ cho người khác để </w:t>
      </w:r>
      <w:r w:rsidR="00693C85" w:rsidRPr="00693C85">
        <w:rPr>
          <w:rFonts w:ascii="Times New Roman" w:eastAsia="Times New Roman" w:hAnsi="Times New Roman" w:cs="Times New Roman"/>
          <w:color w:val="000000"/>
          <w:sz w:val="28"/>
          <w:szCs w:val="28"/>
          <w:lang w:val="vi-VN"/>
        </w:rPr>
        <w:t>được xem x</w:t>
      </w:r>
      <w:r w:rsidR="00693C85" w:rsidRPr="00693C85">
        <w:rPr>
          <w:rFonts w:ascii="Times New Roman" w:eastAsia="Times New Roman" w:hAnsi="Times New Roman" w:cs="Times New Roman"/>
          <w:color w:val="000000"/>
          <w:sz w:val="28"/>
          <w:szCs w:val="28"/>
        </w:rPr>
        <w:t>é</w:t>
      </w:r>
      <w:r w:rsidR="00693C85" w:rsidRPr="00693C85">
        <w:rPr>
          <w:rFonts w:ascii="Times New Roman" w:eastAsia="Times New Roman" w:hAnsi="Times New Roman" w:cs="Times New Roman"/>
          <w:color w:val="000000"/>
          <w:sz w:val="28"/>
          <w:szCs w:val="28"/>
          <w:lang w:val="vi-VN"/>
        </w:rPr>
        <w:t>t công nhận là n</w:t>
      </w:r>
      <w:r w:rsidR="00693C85" w:rsidRPr="00693C85">
        <w:rPr>
          <w:rFonts w:ascii="Times New Roman" w:eastAsia="Times New Roman" w:hAnsi="Times New Roman" w:cs="Times New Roman"/>
          <w:color w:val="000000"/>
          <w:sz w:val="28"/>
          <w:szCs w:val="28"/>
        </w:rPr>
        <w:t>gười có </w:t>
      </w:r>
      <w:r w:rsidR="00693C85" w:rsidRPr="00693C85">
        <w:rPr>
          <w:rFonts w:ascii="Times New Roman" w:eastAsia="Times New Roman" w:hAnsi="Times New Roman" w:cs="Times New Roman"/>
          <w:color w:val="000000"/>
          <w:sz w:val="28"/>
          <w:szCs w:val="28"/>
          <w:lang w:val="vi-VN"/>
        </w:rPr>
        <w:t>công với cách mạng; người lợi dụng chức </w:t>
      </w:r>
      <w:r w:rsidR="00693C85" w:rsidRPr="00693C85">
        <w:rPr>
          <w:rFonts w:ascii="Times New Roman" w:eastAsia="Times New Roman" w:hAnsi="Times New Roman" w:cs="Times New Roman"/>
          <w:color w:val="000000"/>
          <w:sz w:val="28"/>
          <w:szCs w:val="28"/>
        </w:rPr>
        <w:t>vụ, quyền hạn hoặc thiếu trách nhiệm gây thiệt hại đến lợi ích của Nhà nước, quyền lợi của người có công với cách mạng thì phải bồi thường theo quy định của pháp luật.</w:t>
      </w:r>
    </w:p>
    <w:p w:rsidR="00693C85" w:rsidRPr="00F51307"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3C85" w:rsidRPr="00693C85">
        <w:rPr>
          <w:rFonts w:ascii="Times New Roman" w:eastAsia="Times New Roman" w:hAnsi="Times New Roman" w:cs="Times New Roman"/>
          <w:color w:val="000000"/>
          <w:sz w:val="28"/>
          <w:szCs w:val="28"/>
          <w:lang w:val="vi-VN"/>
        </w:rPr>
        <w:t>Người vi phạm quy định về quản lý, sử dụng </w:t>
      </w:r>
      <w:r w:rsidR="00693C85" w:rsidRPr="00693C85">
        <w:rPr>
          <w:rFonts w:ascii="Times New Roman" w:eastAsia="Times New Roman" w:hAnsi="Times New Roman" w:cs="Times New Roman"/>
          <w:color w:val="000000"/>
          <w:sz w:val="28"/>
          <w:szCs w:val="28"/>
        </w:rPr>
        <w:t>ki</w:t>
      </w:r>
      <w:r w:rsidR="00693C85" w:rsidRPr="00693C85">
        <w:rPr>
          <w:rFonts w:ascii="Times New Roman" w:eastAsia="Times New Roman" w:hAnsi="Times New Roman" w:cs="Times New Roman"/>
          <w:color w:val="000000"/>
          <w:sz w:val="28"/>
          <w:szCs w:val="28"/>
          <w:lang w:val="vi-VN"/>
        </w:rPr>
        <w:t>nh phí bảo đảm thực hiện chính sách, chế độ ưu đãi người có công với cách mạng và thân nhân của người có công với cách mạng; lợi dụng chính sách, chế độ ưu đãi ngư</w:t>
      </w:r>
      <w:r w:rsidR="00693C85" w:rsidRPr="00693C85">
        <w:rPr>
          <w:rFonts w:ascii="Times New Roman" w:eastAsia="Times New Roman" w:hAnsi="Times New Roman" w:cs="Times New Roman"/>
          <w:color w:val="000000"/>
          <w:sz w:val="28"/>
          <w:szCs w:val="28"/>
        </w:rPr>
        <w:t>ời </w:t>
      </w:r>
      <w:r w:rsidR="00693C85" w:rsidRPr="00693C85">
        <w:rPr>
          <w:rFonts w:ascii="Times New Roman" w:eastAsia="Times New Roman" w:hAnsi="Times New Roman" w:cs="Times New Roman"/>
          <w:color w:val="000000"/>
          <w:sz w:val="28"/>
          <w:szCs w:val="28"/>
          <w:lang w:val="vi-VN"/>
        </w:rPr>
        <w:t>có công với cách mạng và thân nhân của người có công với cách mạng để trục lợi: thì tuỳ theo tính ch</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t, mức độ vi phạm mà bị xử lý theo quy đ</w:t>
      </w:r>
      <w:r w:rsidR="00693C85" w:rsidRPr="00693C85">
        <w:rPr>
          <w:rFonts w:ascii="Times New Roman" w:eastAsia="Times New Roman" w:hAnsi="Times New Roman" w:cs="Times New Roman"/>
          <w:color w:val="000000"/>
          <w:sz w:val="28"/>
          <w:szCs w:val="28"/>
        </w:rPr>
        <w:t>ị</w:t>
      </w:r>
      <w:r w:rsidR="00693C85" w:rsidRPr="00693C85">
        <w:rPr>
          <w:rFonts w:ascii="Times New Roman" w:eastAsia="Times New Roman" w:hAnsi="Times New Roman" w:cs="Times New Roman"/>
          <w:color w:val="000000"/>
          <w:sz w:val="28"/>
          <w:szCs w:val="28"/>
          <w:lang w:val="vi-VN"/>
        </w:rPr>
        <w:t>nh của pháp luật</w:t>
      </w:r>
      <w:r>
        <w:rPr>
          <w:rFonts w:ascii="Times New Roman" w:eastAsia="Times New Roman" w:hAnsi="Times New Roman" w:cs="Times New Roman"/>
          <w:color w:val="000000"/>
          <w:sz w:val="28"/>
          <w:szCs w:val="28"/>
        </w:rPr>
        <w:t>./.</w:t>
      </w:r>
    </w:p>
    <w:sectPr w:rsidR="00693C85" w:rsidRPr="00F51307" w:rsidSect="00F51307">
      <w:headerReference w:type="default" r:id="rId9"/>
      <w:pgSz w:w="12240" w:h="15840"/>
      <w:pgMar w:top="1170" w:right="117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4C" w:rsidRDefault="0072004C" w:rsidP="00F51307">
      <w:pPr>
        <w:spacing w:after="0" w:line="240" w:lineRule="auto"/>
      </w:pPr>
      <w:r>
        <w:separator/>
      </w:r>
    </w:p>
  </w:endnote>
  <w:endnote w:type="continuationSeparator" w:id="0">
    <w:p w:rsidR="0072004C" w:rsidRDefault="0072004C" w:rsidP="00F5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4C" w:rsidRDefault="0072004C" w:rsidP="00F51307">
      <w:pPr>
        <w:spacing w:after="0" w:line="240" w:lineRule="auto"/>
      </w:pPr>
      <w:r>
        <w:separator/>
      </w:r>
    </w:p>
  </w:footnote>
  <w:footnote w:type="continuationSeparator" w:id="0">
    <w:p w:rsidR="0072004C" w:rsidRDefault="0072004C" w:rsidP="00F51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820526"/>
      <w:docPartObj>
        <w:docPartGallery w:val="Page Numbers (Top of Page)"/>
        <w:docPartUnique/>
      </w:docPartObj>
    </w:sdtPr>
    <w:sdtEndPr>
      <w:rPr>
        <w:noProof/>
      </w:rPr>
    </w:sdtEndPr>
    <w:sdtContent>
      <w:p w:rsidR="00F51307" w:rsidRDefault="00F51307">
        <w:pPr>
          <w:pStyle w:val="Header"/>
          <w:jc w:val="center"/>
        </w:pPr>
        <w:r>
          <w:fldChar w:fldCharType="begin"/>
        </w:r>
        <w:r>
          <w:instrText xml:space="preserve"> PAGE   \* MERGEFORMAT </w:instrText>
        </w:r>
        <w:r>
          <w:fldChar w:fldCharType="separate"/>
        </w:r>
        <w:r w:rsidR="00CD51ED">
          <w:rPr>
            <w:noProof/>
          </w:rPr>
          <w:t>7</w:t>
        </w:r>
        <w:r>
          <w:rPr>
            <w:noProof/>
          </w:rPr>
          <w:fldChar w:fldCharType="end"/>
        </w:r>
      </w:p>
    </w:sdtContent>
  </w:sdt>
  <w:p w:rsidR="00F51307" w:rsidRDefault="00F51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85"/>
    <w:rsid w:val="00065418"/>
    <w:rsid w:val="001F2642"/>
    <w:rsid w:val="002F3AD6"/>
    <w:rsid w:val="0067337F"/>
    <w:rsid w:val="00693C85"/>
    <w:rsid w:val="0072004C"/>
    <w:rsid w:val="007D2027"/>
    <w:rsid w:val="00803D52"/>
    <w:rsid w:val="00971DAA"/>
    <w:rsid w:val="00995DBA"/>
    <w:rsid w:val="00C60142"/>
    <w:rsid w:val="00CD51ED"/>
    <w:rsid w:val="00DB72ED"/>
    <w:rsid w:val="00E05E35"/>
    <w:rsid w:val="00EA30F8"/>
    <w:rsid w:val="00F5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C85"/>
    <w:rPr>
      <w:color w:val="0000FF"/>
      <w:u w:val="single"/>
    </w:rPr>
  </w:style>
  <w:style w:type="character" w:styleId="FollowedHyperlink">
    <w:name w:val="FollowedHyperlink"/>
    <w:basedOn w:val="DefaultParagraphFont"/>
    <w:uiPriority w:val="99"/>
    <w:semiHidden/>
    <w:unhideWhenUsed/>
    <w:rsid w:val="00693C85"/>
    <w:rPr>
      <w:color w:val="800080"/>
      <w:u w:val="single"/>
    </w:rPr>
  </w:style>
  <w:style w:type="paragraph" w:styleId="ListParagraph">
    <w:name w:val="List Paragraph"/>
    <w:basedOn w:val="Normal"/>
    <w:uiPriority w:val="34"/>
    <w:qFormat/>
    <w:rsid w:val="00693C85"/>
    <w:pPr>
      <w:ind w:left="720"/>
      <w:contextualSpacing/>
    </w:pPr>
  </w:style>
  <w:style w:type="paragraph" w:styleId="Header">
    <w:name w:val="header"/>
    <w:basedOn w:val="Normal"/>
    <w:link w:val="HeaderChar"/>
    <w:uiPriority w:val="99"/>
    <w:unhideWhenUsed/>
    <w:rsid w:val="00F5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07"/>
  </w:style>
  <w:style w:type="paragraph" w:styleId="Footer">
    <w:name w:val="footer"/>
    <w:basedOn w:val="Normal"/>
    <w:link w:val="FooterChar"/>
    <w:uiPriority w:val="99"/>
    <w:unhideWhenUsed/>
    <w:rsid w:val="00F5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07"/>
  </w:style>
  <w:style w:type="character" w:customStyle="1" w:styleId="Heading1Char">
    <w:name w:val="Heading 1 Char"/>
    <w:basedOn w:val="DefaultParagraphFont"/>
    <w:link w:val="Heading1"/>
    <w:uiPriority w:val="9"/>
    <w:rsid w:val="00F5130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5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C85"/>
    <w:rPr>
      <w:color w:val="0000FF"/>
      <w:u w:val="single"/>
    </w:rPr>
  </w:style>
  <w:style w:type="character" w:styleId="FollowedHyperlink">
    <w:name w:val="FollowedHyperlink"/>
    <w:basedOn w:val="DefaultParagraphFont"/>
    <w:uiPriority w:val="99"/>
    <w:semiHidden/>
    <w:unhideWhenUsed/>
    <w:rsid w:val="00693C85"/>
    <w:rPr>
      <w:color w:val="800080"/>
      <w:u w:val="single"/>
    </w:rPr>
  </w:style>
  <w:style w:type="paragraph" w:styleId="ListParagraph">
    <w:name w:val="List Paragraph"/>
    <w:basedOn w:val="Normal"/>
    <w:uiPriority w:val="34"/>
    <w:qFormat/>
    <w:rsid w:val="00693C85"/>
    <w:pPr>
      <w:ind w:left="720"/>
      <w:contextualSpacing/>
    </w:pPr>
  </w:style>
  <w:style w:type="paragraph" w:styleId="Header">
    <w:name w:val="header"/>
    <w:basedOn w:val="Normal"/>
    <w:link w:val="HeaderChar"/>
    <w:uiPriority w:val="99"/>
    <w:unhideWhenUsed/>
    <w:rsid w:val="00F5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07"/>
  </w:style>
  <w:style w:type="paragraph" w:styleId="Footer">
    <w:name w:val="footer"/>
    <w:basedOn w:val="Normal"/>
    <w:link w:val="FooterChar"/>
    <w:uiPriority w:val="99"/>
    <w:unhideWhenUsed/>
    <w:rsid w:val="00F5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07"/>
  </w:style>
  <w:style w:type="character" w:customStyle="1" w:styleId="Heading1Char">
    <w:name w:val="Heading 1 Char"/>
    <w:basedOn w:val="DefaultParagraphFont"/>
    <w:link w:val="Heading1"/>
    <w:uiPriority w:val="9"/>
    <w:rsid w:val="00F5130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5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0616">
      <w:bodyDiv w:val="1"/>
      <w:marLeft w:val="0"/>
      <w:marRight w:val="0"/>
      <w:marTop w:val="0"/>
      <w:marBottom w:val="0"/>
      <w:divBdr>
        <w:top w:val="none" w:sz="0" w:space="0" w:color="auto"/>
        <w:left w:val="none" w:sz="0" w:space="0" w:color="auto"/>
        <w:bottom w:val="none" w:sz="0" w:space="0" w:color="auto"/>
        <w:right w:val="none" w:sz="0" w:space="0" w:color="auto"/>
      </w:divBdr>
    </w:div>
    <w:div w:id="354499285">
      <w:bodyDiv w:val="1"/>
      <w:marLeft w:val="0"/>
      <w:marRight w:val="0"/>
      <w:marTop w:val="0"/>
      <w:marBottom w:val="0"/>
      <w:divBdr>
        <w:top w:val="none" w:sz="0" w:space="0" w:color="auto"/>
        <w:left w:val="none" w:sz="0" w:space="0" w:color="auto"/>
        <w:bottom w:val="none" w:sz="0" w:space="0" w:color="auto"/>
        <w:right w:val="none" w:sz="0" w:space="0" w:color="auto"/>
      </w:divBdr>
    </w:div>
    <w:div w:id="410009982">
      <w:bodyDiv w:val="1"/>
      <w:marLeft w:val="0"/>
      <w:marRight w:val="0"/>
      <w:marTop w:val="0"/>
      <w:marBottom w:val="0"/>
      <w:divBdr>
        <w:top w:val="none" w:sz="0" w:space="0" w:color="auto"/>
        <w:left w:val="none" w:sz="0" w:space="0" w:color="auto"/>
        <w:bottom w:val="none" w:sz="0" w:space="0" w:color="auto"/>
        <w:right w:val="none" w:sz="0" w:space="0" w:color="auto"/>
      </w:divBdr>
    </w:div>
    <w:div w:id="410926335">
      <w:bodyDiv w:val="1"/>
      <w:marLeft w:val="0"/>
      <w:marRight w:val="0"/>
      <w:marTop w:val="0"/>
      <w:marBottom w:val="0"/>
      <w:divBdr>
        <w:top w:val="none" w:sz="0" w:space="0" w:color="auto"/>
        <w:left w:val="none" w:sz="0" w:space="0" w:color="auto"/>
        <w:bottom w:val="none" w:sz="0" w:space="0" w:color="auto"/>
        <w:right w:val="none" w:sz="0" w:space="0" w:color="auto"/>
      </w:divBdr>
    </w:div>
    <w:div w:id="1047754006">
      <w:bodyDiv w:val="1"/>
      <w:marLeft w:val="0"/>
      <w:marRight w:val="0"/>
      <w:marTop w:val="0"/>
      <w:marBottom w:val="0"/>
      <w:divBdr>
        <w:top w:val="none" w:sz="0" w:space="0" w:color="auto"/>
        <w:left w:val="none" w:sz="0" w:space="0" w:color="auto"/>
        <w:bottom w:val="none" w:sz="0" w:space="0" w:color="auto"/>
        <w:right w:val="none" w:sz="0" w:space="0" w:color="auto"/>
      </w:divBdr>
    </w:div>
    <w:div w:id="1359507540">
      <w:bodyDiv w:val="1"/>
      <w:marLeft w:val="0"/>
      <w:marRight w:val="0"/>
      <w:marTop w:val="0"/>
      <w:marBottom w:val="0"/>
      <w:divBdr>
        <w:top w:val="none" w:sz="0" w:space="0" w:color="auto"/>
        <w:left w:val="none" w:sz="0" w:space="0" w:color="auto"/>
        <w:bottom w:val="none" w:sz="0" w:space="0" w:color="auto"/>
        <w:right w:val="none" w:sz="0" w:space="0" w:color="auto"/>
      </w:divBdr>
    </w:div>
    <w:div w:id="1885213482">
      <w:bodyDiv w:val="1"/>
      <w:marLeft w:val="0"/>
      <w:marRight w:val="0"/>
      <w:marTop w:val="0"/>
      <w:marBottom w:val="0"/>
      <w:divBdr>
        <w:top w:val="none" w:sz="0" w:space="0" w:color="auto"/>
        <w:left w:val="none" w:sz="0" w:space="0" w:color="auto"/>
        <w:bottom w:val="none" w:sz="0" w:space="0" w:color="auto"/>
        <w:right w:val="none" w:sz="0" w:space="0" w:color="auto"/>
      </w:divBdr>
    </w:div>
    <w:div w:id="20082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tayninh.vn"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24-03-2016</cp:lastModifiedBy>
  <cp:revision>2</cp:revision>
  <dcterms:created xsi:type="dcterms:W3CDTF">2023-08-21T02:11:00Z</dcterms:created>
  <dcterms:modified xsi:type="dcterms:W3CDTF">2023-08-21T02:11:00Z</dcterms:modified>
</cp:coreProperties>
</file>